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附件2：</w:t>
      </w:r>
    </w:p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合肥研究院国际人才培训班参会回执</w:t>
      </w:r>
      <w:bookmarkEnd w:id="0"/>
    </w:p>
    <w:p>
      <w:pPr>
        <w:spacing w:line="360" w:lineRule="auto"/>
        <w:jc w:val="center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请参会人员于7月20日1</w:t>
      </w:r>
      <w:r>
        <w:rPr>
          <w:rFonts w:ascii="宋体" w:hAnsi="宋体" w:eastAsia="宋体"/>
          <w:color w:val="FF0000"/>
          <w:sz w:val="24"/>
          <w:szCs w:val="24"/>
        </w:rPr>
        <w:t>7</w:t>
      </w:r>
      <w:r>
        <w:rPr>
          <w:rFonts w:hint="eastAsia" w:ascii="宋体" w:hAnsi="宋体" w:eastAsia="宋体"/>
          <w:color w:val="FF0000"/>
          <w:sz w:val="24"/>
          <w:szCs w:val="24"/>
        </w:rPr>
        <w:t>:</w:t>
      </w:r>
      <w:r>
        <w:rPr>
          <w:rFonts w:ascii="宋体" w:hAnsi="宋体" w:eastAsia="宋体"/>
          <w:color w:val="FF0000"/>
          <w:sz w:val="24"/>
          <w:szCs w:val="24"/>
        </w:rPr>
        <w:t>00</w:t>
      </w:r>
      <w:r>
        <w:rPr>
          <w:rFonts w:hint="eastAsia" w:ascii="宋体" w:hAnsi="宋体" w:eastAsia="宋体"/>
          <w:color w:val="FF0000"/>
          <w:sz w:val="24"/>
          <w:szCs w:val="24"/>
        </w:rPr>
        <w:t>前将参会回执反馈至我处邮箱：</w:t>
      </w:r>
      <w:r>
        <w:fldChar w:fldCharType="begin"/>
      </w:r>
      <w:r>
        <w:instrText xml:space="preserve"> HYPERLINK "mailto:intlcoop@hfcas.ac.cn" </w:instrText>
      </w:r>
      <w:r>
        <w:fldChar w:fldCharType="separate"/>
      </w:r>
      <w:r>
        <w:rPr>
          <w:rStyle w:val="6"/>
          <w:rFonts w:hint="eastAsia" w:ascii="宋体" w:hAnsi="宋体" w:eastAsia="宋体"/>
          <w:color w:val="FF0000"/>
          <w:sz w:val="24"/>
          <w:szCs w:val="24"/>
        </w:rPr>
        <w:t>i</w:t>
      </w:r>
      <w:r>
        <w:rPr>
          <w:rStyle w:val="6"/>
          <w:rFonts w:ascii="宋体" w:hAnsi="宋体" w:eastAsia="宋体"/>
          <w:color w:val="FF0000"/>
          <w:sz w:val="24"/>
          <w:szCs w:val="24"/>
        </w:rPr>
        <w:t>ntlcoop@hfcas.ac.cn</w:t>
      </w:r>
      <w:r>
        <w:rPr>
          <w:rStyle w:val="6"/>
          <w:rFonts w:ascii="宋体" w:hAnsi="宋体" w:eastAsia="宋体"/>
          <w:color w:val="FF0000"/>
          <w:sz w:val="24"/>
          <w:szCs w:val="24"/>
        </w:rPr>
        <w:fldChar w:fldCharType="end"/>
      </w:r>
    </w:p>
    <w:p>
      <w:pPr>
        <w:spacing w:line="360" w:lineRule="auto"/>
        <w:jc w:val="center"/>
        <w:rPr>
          <w:rFonts w:ascii="宋体" w:hAnsi="宋体" w:eastAsia="宋体"/>
          <w:color w:val="FF000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参会人员姓名</w:t>
            </w:r>
          </w:p>
        </w:tc>
        <w:tc>
          <w:tcPr>
            <w:tcW w:w="60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所属科研单元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（研究所名称）</w:t>
            </w:r>
          </w:p>
        </w:tc>
        <w:tc>
          <w:tcPr>
            <w:tcW w:w="60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所属部门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（研究室/管理部门名称）</w:t>
            </w:r>
          </w:p>
        </w:tc>
        <w:tc>
          <w:tcPr>
            <w:tcW w:w="60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职务/岗位</w:t>
            </w:r>
          </w:p>
        </w:tc>
        <w:tc>
          <w:tcPr>
            <w:tcW w:w="60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</w:t>
            </w:r>
          </w:p>
        </w:tc>
        <w:tc>
          <w:tcPr>
            <w:tcW w:w="60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邮箱</w:t>
            </w:r>
          </w:p>
        </w:tc>
        <w:tc>
          <w:tcPr>
            <w:tcW w:w="609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/>
    <w:sectPr>
      <w:footerReference r:id="rId3" w:type="default"/>
      <w:pgSz w:w="11906" w:h="16838"/>
      <w:pgMar w:top="1440" w:right="1416" w:bottom="1440" w:left="1276" w:header="851" w:footer="4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870005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F3F74"/>
    <w:rsid w:val="643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2021-07-14T08:07:00Z</dcterms:created>
  <dc:creator>琳琳</dc:creator>
  <cp:lastModifiedBy>琳琳</cp:lastModifiedBy>
  <dcterms:modified xsi:type="dcterms:W3CDTF">2021-07-14T08:08:19Z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A6A81CC7D53C4B61B7144266756D62A1</vt:lpwstr>
  </property>
</Properties>
</file>