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B0" w:rsidRPr="00CF3444" w:rsidRDefault="006D66B0" w:rsidP="006D66B0">
      <w:pPr>
        <w:rPr>
          <w:rFonts w:asciiTheme="minorEastAsia" w:hAnsiTheme="minorEastAsia" w:cs="Times New Roman"/>
          <w:b/>
          <w:sz w:val="32"/>
          <w:szCs w:val="32"/>
        </w:rPr>
      </w:pPr>
      <w:r w:rsidRPr="00CF3444">
        <w:rPr>
          <w:rFonts w:asciiTheme="minorEastAsia" w:hAnsiTheme="minorEastAsia" w:cs="Times New Roman" w:hint="eastAsia"/>
          <w:b/>
          <w:sz w:val="32"/>
          <w:szCs w:val="32"/>
        </w:rPr>
        <w:t>附件3</w:t>
      </w:r>
    </w:p>
    <w:p w:rsidR="006D66B0" w:rsidRPr="006D66B0" w:rsidRDefault="006D66B0" w:rsidP="006D66B0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  <w:r w:rsidRPr="006D66B0">
        <w:rPr>
          <w:rFonts w:ascii="仿宋_GB2312" w:eastAsia="仿宋_GB2312" w:hAnsi="Times New Roman" w:cs="Times New Roman" w:hint="eastAsia"/>
          <w:b/>
          <w:sz w:val="32"/>
          <w:szCs w:val="32"/>
        </w:rPr>
        <w:t>安全保卫工作先进</w:t>
      </w:r>
      <w:r w:rsidR="00CF3444">
        <w:rPr>
          <w:rFonts w:ascii="仿宋_GB2312" w:eastAsia="仿宋_GB2312" w:hAnsi="Times New Roman" w:cs="Times New Roman" w:hint="eastAsia"/>
          <w:b/>
          <w:sz w:val="32"/>
          <w:szCs w:val="32"/>
        </w:rPr>
        <w:t>个人</w:t>
      </w:r>
      <w:r w:rsidRPr="006D66B0">
        <w:rPr>
          <w:rFonts w:ascii="仿宋_GB2312" w:eastAsia="仿宋_GB2312" w:hAnsi="Times New Roman" w:cs="Times New Roman" w:hint="eastAsia"/>
          <w:b/>
          <w:sz w:val="32"/>
          <w:szCs w:val="32"/>
        </w:rPr>
        <w:t>名额分配表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9"/>
        <w:gridCol w:w="4423"/>
      </w:tblGrid>
      <w:tr w:rsidR="00B93D7D" w:rsidRPr="006D66B0" w:rsidTr="00CF3444">
        <w:tc>
          <w:tcPr>
            <w:tcW w:w="1008" w:type="dxa"/>
            <w:vAlign w:val="center"/>
          </w:tcPr>
          <w:p w:rsidR="00B93D7D" w:rsidRPr="006D66B0" w:rsidRDefault="00B93D7D" w:rsidP="006D66B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66B0">
              <w:rPr>
                <w:rFonts w:ascii="仿宋" w:eastAsia="仿宋" w:hAnsi="仿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3069" w:type="dxa"/>
            <w:vAlign w:val="center"/>
          </w:tcPr>
          <w:p w:rsidR="00B93D7D" w:rsidRPr="006D66B0" w:rsidRDefault="00B93D7D" w:rsidP="006D66B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66B0">
              <w:rPr>
                <w:rFonts w:ascii="仿宋" w:eastAsia="仿宋" w:hAnsi="仿宋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4423" w:type="dxa"/>
            <w:vAlign w:val="center"/>
          </w:tcPr>
          <w:p w:rsidR="00B93D7D" w:rsidRPr="006D66B0" w:rsidRDefault="00D3749A" w:rsidP="00B93D7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先进</w:t>
            </w:r>
            <w:bookmarkStart w:id="0" w:name="_GoBack"/>
            <w:bookmarkEnd w:id="0"/>
            <w:r w:rsidR="00B93D7D">
              <w:rPr>
                <w:rFonts w:ascii="仿宋" w:eastAsia="仿宋" w:hAnsi="仿宋" w:cs="Times New Roman" w:hint="eastAsia"/>
                <w:sz w:val="28"/>
                <w:szCs w:val="28"/>
              </w:rPr>
              <w:t>个人</w:t>
            </w:r>
          </w:p>
        </w:tc>
      </w:tr>
      <w:tr w:rsidR="00B93D7D" w:rsidRPr="006D66B0" w:rsidTr="00CF3444">
        <w:tc>
          <w:tcPr>
            <w:tcW w:w="1008" w:type="dxa"/>
          </w:tcPr>
          <w:p w:rsidR="00B93D7D" w:rsidRPr="006D66B0" w:rsidRDefault="00B93D7D" w:rsidP="006D66B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66B0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3069" w:type="dxa"/>
          </w:tcPr>
          <w:p w:rsidR="00B93D7D" w:rsidRPr="006D66B0" w:rsidRDefault="00B93D7D" w:rsidP="006D66B0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6D66B0">
              <w:rPr>
                <w:rFonts w:ascii="仿宋" w:eastAsia="仿宋" w:hAnsi="仿宋" w:cs="Times New Roman" w:hint="eastAsia"/>
                <w:sz w:val="28"/>
                <w:szCs w:val="28"/>
              </w:rPr>
              <w:t>安光所</w:t>
            </w:r>
          </w:p>
        </w:tc>
        <w:tc>
          <w:tcPr>
            <w:tcW w:w="4423" w:type="dxa"/>
          </w:tcPr>
          <w:p w:rsidR="00B93D7D" w:rsidRPr="006D66B0" w:rsidRDefault="00B93D7D" w:rsidP="006D66B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66B0">
              <w:rPr>
                <w:rFonts w:ascii="仿宋" w:eastAsia="仿宋" w:hAnsi="仿宋" w:cs="Times New Roman"/>
                <w:sz w:val="28"/>
                <w:szCs w:val="28"/>
              </w:rPr>
              <w:t>3</w:t>
            </w:r>
          </w:p>
        </w:tc>
      </w:tr>
      <w:tr w:rsidR="00BD6DEA" w:rsidRPr="006D66B0" w:rsidTr="00CF3444">
        <w:tc>
          <w:tcPr>
            <w:tcW w:w="1008" w:type="dxa"/>
          </w:tcPr>
          <w:p w:rsidR="00BD6DEA" w:rsidRPr="006D66B0" w:rsidRDefault="00BD6DEA" w:rsidP="00BD6D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66B0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3069" w:type="dxa"/>
          </w:tcPr>
          <w:p w:rsidR="00BD6DEA" w:rsidRPr="006D66B0" w:rsidRDefault="00BD6DEA" w:rsidP="00BD6DEA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6D66B0">
              <w:rPr>
                <w:rFonts w:ascii="仿宋" w:eastAsia="仿宋" w:hAnsi="仿宋" w:cs="Times New Roman" w:hint="eastAsia"/>
                <w:sz w:val="28"/>
                <w:szCs w:val="28"/>
              </w:rPr>
              <w:t>等离子体所</w:t>
            </w:r>
          </w:p>
        </w:tc>
        <w:tc>
          <w:tcPr>
            <w:tcW w:w="4423" w:type="dxa"/>
          </w:tcPr>
          <w:p w:rsidR="00BD6DEA" w:rsidRPr="006D66B0" w:rsidRDefault="00BD6DEA" w:rsidP="00BD6D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66B0">
              <w:rPr>
                <w:rFonts w:ascii="仿宋" w:eastAsia="仿宋" w:hAnsi="仿宋" w:cs="Times New Roman"/>
                <w:sz w:val="28"/>
                <w:szCs w:val="28"/>
              </w:rPr>
              <w:t>8</w:t>
            </w:r>
          </w:p>
        </w:tc>
      </w:tr>
      <w:tr w:rsidR="00BD6DEA" w:rsidRPr="006D66B0" w:rsidTr="00CF3444">
        <w:tc>
          <w:tcPr>
            <w:tcW w:w="1008" w:type="dxa"/>
          </w:tcPr>
          <w:p w:rsidR="00BD6DEA" w:rsidRPr="006D66B0" w:rsidRDefault="00BD6DEA" w:rsidP="00BD6D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66B0">
              <w:rPr>
                <w:rFonts w:ascii="仿宋" w:eastAsia="仿宋" w:hAnsi="仿宋" w:cs="Times New Roman" w:hint="eastAsia"/>
                <w:sz w:val="28"/>
                <w:szCs w:val="28"/>
              </w:rPr>
              <w:t>3</w:t>
            </w:r>
          </w:p>
        </w:tc>
        <w:tc>
          <w:tcPr>
            <w:tcW w:w="3069" w:type="dxa"/>
          </w:tcPr>
          <w:p w:rsidR="00BD6DEA" w:rsidRPr="006D66B0" w:rsidRDefault="00BD6DEA" w:rsidP="00BD6DEA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6D66B0">
              <w:rPr>
                <w:rFonts w:ascii="仿宋" w:eastAsia="仿宋" w:hAnsi="仿宋" w:cs="Times New Roman" w:hint="eastAsia"/>
                <w:sz w:val="28"/>
                <w:szCs w:val="28"/>
              </w:rPr>
              <w:t>固体所</w:t>
            </w:r>
          </w:p>
        </w:tc>
        <w:tc>
          <w:tcPr>
            <w:tcW w:w="4423" w:type="dxa"/>
          </w:tcPr>
          <w:p w:rsidR="00BD6DEA" w:rsidRPr="006D66B0" w:rsidRDefault="00BD6DEA" w:rsidP="00BD6D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66B0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</w:tr>
      <w:tr w:rsidR="00BD6DEA" w:rsidRPr="006D66B0" w:rsidTr="00CF3444">
        <w:tc>
          <w:tcPr>
            <w:tcW w:w="1008" w:type="dxa"/>
          </w:tcPr>
          <w:p w:rsidR="00BD6DEA" w:rsidRPr="006D66B0" w:rsidRDefault="00BD6DEA" w:rsidP="00BD6D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66B0">
              <w:rPr>
                <w:rFonts w:ascii="仿宋" w:eastAsia="仿宋" w:hAnsi="仿宋" w:cs="Times New Roman" w:hint="eastAsia"/>
                <w:sz w:val="28"/>
                <w:szCs w:val="28"/>
              </w:rPr>
              <w:t>4</w:t>
            </w:r>
          </w:p>
        </w:tc>
        <w:tc>
          <w:tcPr>
            <w:tcW w:w="3069" w:type="dxa"/>
          </w:tcPr>
          <w:p w:rsidR="00BD6DEA" w:rsidRPr="006D66B0" w:rsidRDefault="00BD6DEA" w:rsidP="00BD6DEA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6D66B0">
              <w:rPr>
                <w:rFonts w:ascii="仿宋" w:eastAsia="仿宋" w:hAnsi="仿宋" w:cs="Times New Roman" w:hint="eastAsia"/>
                <w:sz w:val="28"/>
                <w:szCs w:val="28"/>
              </w:rPr>
              <w:t>核能所</w:t>
            </w:r>
          </w:p>
        </w:tc>
        <w:tc>
          <w:tcPr>
            <w:tcW w:w="4423" w:type="dxa"/>
          </w:tcPr>
          <w:p w:rsidR="00BD6DEA" w:rsidRPr="006D66B0" w:rsidRDefault="00BD6DEA" w:rsidP="00BD6D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</w:tr>
      <w:tr w:rsidR="00BD6DEA" w:rsidRPr="006D66B0" w:rsidTr="00CF3444">
        <w:tc>
          <w:tcPr>
            <w:tcW w:w="1008" w:type="dxa"/>
          </w:tcPr>
          <w:p w:rsidR="00BD6DEA" w:rsidRPr="006D66B0" w:rsidRDefault="00BD6DEA" w:rsidP="00BD6D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66B0">
              <w:rPr>
                <w:rFonts w:ascii="仿宋" w:eastAsia="仿宋" w:hAnsi="仿宋" w:cs="Times New Roman" w:hint="eastAsia"/>
                <w:sz w:val="28"/>
                <w:szCs w:val="28"/>
              </w:rPr>
              <w:t>5</w:t>
            </w:r>
          </w:p>
        </w:tc>
        <w:tc>
          <w:tcPr>
            <w:tcW w:w="3069" w:type="dxa"/>
          </w:tcPr>
          <w:p w:rsidR="00BD6DEA" w:rsidRPr="006D66B0" w:rsidRDefault="00BD6DEA" w:rsidP="00BD6DEA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6D66B0">
              <w:rPr>
                <w:rFonts w:ascii="仿宋" w:eastAsia="仿宋" w:hAnsi="仿宋" w:cs="Times New Roman" w:hint="eastAsia"/>
                <w:sz w:val="28"/>
                <w:szCs w:val="28"/>
              </w:rPr>
              <w:t>强磁场中心</w:t>
            </w:r>
          </w:p>
        </w:tc>
        <w:tc>
          <w:tcPr>
            <w:tcW w:w="4423" w:type="dxa"/>
          </w:tcPr>
          <w:p w:rsidR="00BD6DEA" w:rsidRPr="006D66B0" w:rsidRDefault="00BD6DEA" w:rsidP="00BD6D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6</w:t>
            </w:r>
          </w:p>
        </w:tc>
      </w:tr>
      <w:tr w:rsidR="00BD6DEA" w:rsidRPr="006D66B0" w:rsidTr="00CF3444">
        <w:tc>
          <w:tcPr>
            <w:tcW w:w="1008" w:type="dxa"/>
          </w:tcPr>
          <w:p w:rsidR="00BD6DEA" w:rsidRPr="006D66B0" w:rsidRDefault="00BD6DEA" w:rsidP="00BD6D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66B0">
              <w:rPr>
                <w:rFonts w:ascii="仿宋" w:eastAsia="仿宋" w:hAnsi="仿宋" w:cs="Times New Roman" w:hint="eastAsia"/>
                <w:sz w:val="28"/>
                <w:szCs w:val="28"/>
              </w:rPr>
              <w:t>6</w:t>
            </w:r>
          </w:p>
        </w:tc>
        <w:tc>
          <w:tcPr>
            <w:tcW w:w="3069" w:type="dxa"/>
          </w:tcPr>
          <w:p w:rsidR="00BD6DEA" w:rsidRPr="006D66B0" w:rsidRDefault="00BD6DEA" w:rsidP="00BD6DEA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技术</w:t>
            </w:r>
            <w:r w:rsidRPr="006D66B0">
              <w:rPr>
                <w:rFonts w:ascii="仿宋" w:eastAsia="仿宋" w:hAnsi="仿宋" w:cs="Times New Roman" w:hint="eastAsia"/>
                <w:sz w:val="28"/>
                <w:szCs w:val="28"/>
              </w:rPr>
              <w:t>生物所</w:t>
            </w:r>
          </w:p>
        </w:tc>
        <w:tc>
          <w:tcPr>
            <w:tcW w:w="4423" w:type="dxa"/>
          </w:tcPr>
          <w:p w:rsidR="00BD6DEA" w:rsidRPr="006D66B0" w:rsidRDefault="00BD6DEA" w:rsidP="00BD6D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66B0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</w:tr>
      <w:tr w:rsidR="00BD6DEA" w:rsidRPr="006D66B0" w:rsidTr="00CF3444">
        <w:tc>
          <w:tcPr>
            <w:tcW w:w="1008" w:type="dxa"/>
          </w:tcPr>
          <w:p w:rsidR="00BD6DEA" w:rsidRPr="006D66B0" w:rsidRDefault="00BD6DEA" w:rsidP="00BD6D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66B0">
              <w:rPr>
                <w:rFonts w:ascii="仿宋" w:eastAsia="仿宋" w:hAnsi="仿宋" w:cs="Times New Roman" w:hint="eastAsia"/>
                <w:sz w:val="28"/>
                <w:szCs w:val="28"/>
              </w:rPr>
              <w:t>7</w:t>
            </w:r>
          </w:p>
        </w:tc>
        <w:tc>
          <w:tcPr>
            <w:tcW w:w="3069" w:type="dxa"/>
          </w:tcPr>
          <w:p w:rsidR="00BD6DEA" w:rsidRPr="006D66B0" w:rsidRDefault="00BD6DEA" w:rsidP="00BD6DEA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6D66B0">
              <w:rPr>
                <w:rFonts w:ascii="仿宋" w:eastAsia="仿宋" w:hAnsi="仿宋" w:cs="Times New Roman" w:hint="eastAsia"/>
                <w:sz w:val="28"/>
                <w:szCs w:val="28"/>
              </w:rPr>
              <w:t>应用技术所</w:t>
            </w:r>
          </w:p>
        </w:tc>
        <w:tc>
          <w:tcPr>
            <w:tcW w:w="4423" w:type="dxa"/>
          </w:tcPr>
          <w:p w:rsidR="00BD6DEA" w:rsidRPr="006D66B0" w:rsidRDefault="00BD6DEA" w:rsidP="00BD6D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66B0">
              <w:rPr>
                <w:rFonts w:ascii="仿宋" w:eastAsia="仿宋" w:hAnsi="仿宋" w:cs="Times New Roman"/>
                <w:sz w:val="28"/>
                <w:szCs w:val="28"/>
              </w:rPr>
              <w:t>2</w:t>
            </w:r>
          </w:p>
        </w:tc>
      </w:tr>
      <w:tr w:rsidR="00BD6DEA" w:rsidRPr="006D66B0" w:rsidTr="00CF3444">
        <w:tc>
          <w:tcPr>
            <w:tcW w:w="1008" w:type="dxa"/>
          </w:tcPr>
          <w:p w:rsidR="00BD6DEA" w:rsidRPr="006D66B0" w:rsidRDefault="00BD6DEA" w:rsidP="00BD6D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66B0">
              <w:rPr>
                <w:rFonts w:ascii="仿宋" w:eastAsia="仿宋" w:hAnsi="仿宋" w:cs="Times New Roman" w:hint="eastAsia"/>
                <w:sz w:val="28"/>
                <w:szCs w:val="28"/>
              </w:rPr>
              <w:t>8</w:t>
            </w:r>
          </w:p>
        </w:tc>
        <w:tc>
          <w:tcPr>
            <w:tcW w:w="3069" w:type="dxa"/>
          </w:tcPr>
          <w:p w:rsidR="00BD6DEA" w:rsidRPr="006D66B0" w:rsidRDefault="00BD6DEA" w:rsidP="00BD6DEA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6D66B0">
              <w:rPr>
                <w:rFonts w:ascii="仿宋" w:eastAsia="仿宋" w:hAnsi="仿宋" w:cs="Times New Roman" w:hint="eastAsia"/>
                <w:sz w:val="28"/>
                <w:szCs w:val="28"/>
              </w:rPr>
              <w:t>医学物理中心</w:t>
            </w:r>
          </w:p>
        </w:tc>
        <w:tc>
          <w:tcPr>
            <w:tcW w:w="4423" w:type="dxa"/>
          </w:tcPr>
          <w:p w:rsidR="00BD6DEA" w:rsidRPr="006D66B0" w:rsidRDefault="00BD6DEA" w:rsidP="00BD6D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66B0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</w:tr>
      <w:tr w:rsidR="00BD6DEA" w:rsidRPr="006D66B0" w:rsidTr="00CF3444">
        <w:tc>
          <w:tcPr>
            <w:tcW w:w="1008" w:type="dxa"/>
          </w:tcPr>
          <w:p w:rsidR="00BD6DEA" w:rsidRPr="006D66B0" w:rsidRDefault="00BD6DEA" w:rsidP="00BD6D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66B0">
              <w:rPr>
                <w:rFonts w:ascii="仿宋" w:eastAsia="仿宋" w:hAnsi="仿宋" w:cs="Times New Roman" w:hint="eastAsia"/>
                <w:sz w:val="28"/>
                <w:szCs w:val="28"/>
              </w:rPr>
              <w:t>9</w:t>
            </w:r>
          </w:p>
        </w:tc>
        <w:tc>
          <w:tcPr>
            <w:tcW w:w="3069" w:type="dxa"/>
          </w:tcPr>
          <w:p w:rsidR="00BD6DEA" w:rsidRPr="006D66B0" w:rsidRDefault="00BD6DEA" w:rsidP="00BD6DEA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6D66B0">
              <w:rPr>
                <w:rFonts w:ascii="仿宋" w:eastAsia="仿宋" w:hAnsi="仿宋" w:cs="Times New Roman" w:hint="eastAsia"/>
                <w:sz w:val="28"/>
                <w:szCs w:val="28"/>
              </w:rPr>
              <w:t>智能所</w:t>
            </w:r>
          </w:p>
        </w:tc>
        <w:tc>
          <w:tcPr>
            <w:tcW w:w="4423" w:type="dxa"/>
          </w:tcPr>
          <w:p w:rsidR="00BD6DEA" w:rsidRPr="006D66B0" w:rsidRDefault="00BD6DEA" w:rsidP="00BD6D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</w:tr>
      <w:tr w:rsidR="00BD6DEA" w:rsidRPr="006D66B0" w:rsidTr="00CF3444">
        <w:tc>
          <w:tcPr>
            <w:tcW w:w="1008" w:type="dxa"/>
          </w:tcPr>
          <w:p w:rsidR="00BD6DEA" w:rsidRPr="006D66B0" w:rsidRDefault="00BD6DEA" w:rsidP="00BD6D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66B0">
              <w:rPr>
                <w:rFonts w:ascii="仿宋" w:eastAsia="仿宋" w:hAnsi="仿宋" w:cs="Times New Roman" w:hint="eastAsia"/>
                <w:sz w:val="28"/>
                <w:szCs w:val="28"/>
              </w:rPr>
              <w:t>10</w:t>
            </w:r>
          </w:p>
        </w:tc>
        <w:tc>
          <w:tcPr>
            <w:tcW w:w="3069" w:type="dxa"/>
          </w:tcPr>
          <w:p w:rsidR="00BD6DEA" w:rsidRPr="006D66B0" w:rsidRDefault="00BD6DEA" w:rsidP="00BD6DEA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6D66B0">
              <w:rPr>
                <w:rFonts w:ascii="仿宋" w:eastAsia="仿宋" w:hAnsi="仿宋" w:cs="Times New Roman" w:hint="eastAsia"/>
                <w:sz w:val="28"/>
                <w:szCs w:val="28"/>
              </w:rPr>
              <w:t>先进制造所</w:t>
            </w:r>
          </w:p>
        </w:tc>
        <w:tc>
          <w:tcPr>
            <w:tcW w:w="4423" w:type="dxa"/>
          </w:tcPr>
          <w:p w:rsidR="00BD6DEA" w:rsidRPr="006D66B0" w:rsidRDefault="00BD6DEA" w:rsidP="00BD6D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D66B0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</w:tr>
      <w:tr w:rsidR="00BD6DEA" w:rsidRPr="006D66B0" w:rsidTr="00CF3444">
        <w:trPr>
          <w:trHeight w:val="456"/>
        </w:trPr>
        <w:tc>
          <w:tcPr>
            <w:tcW w:w="1008" w:type="dxa"/>
          </w:tcPr>
          <w:p w:rsidR="00BD6DEA" w:rsidRPr="006D66B0" w:rsidRDefault="00BD6DEA" w:rsidP="00BD6D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1</w:t>
            </w:r>
          </w:p>
        </w:tc>
        <w:tc>
          <w:tcPr>
            <w:tcW w:w="3069" w:type="dxa"/>
          </w:tcPr>
          <w:p w:rsidR="00BD6DEA" w:rsidRPr="006D66B0" w:rsidRDefault="00BD6DEA" w:rsidP="00BD6DEA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6D66B0">
              <w:rPr>
                <w:rFonts w:ascii="仿宋" w:eastAsia="仿宋" w:hAnsi="仿宋" w:cs="Times New Roman" w:hint="eastAsia"/>
                <w:sz w:val="28"/>
                <w:szCs w:val="28"/>
              </w:rPr>
              <w:t>后勤服务中心</w:t>
            </w:r>
          </w:p>
        </w:tc>
        <w:tc>
          <w:tcPr>
            <w:tcW w:w="4423" w:type="dxa"/>
          </w:tcPr>
          <w:p w:rsidR="00BD6DEA" w:rsidRPr="00CF3444" w:rsidRDefault="00BD6DEA" w:rsidP="00BD6D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3</w:t>
            </w:r>
          </w:p>
        </w:tc>
      </w:tr>
      <w:tr w:rsidR="00BD6DEA" w:rsidRPr="006D66B0" w:rsidTr="00C655FB">
        <w:trPr>
          <w:trHeight w:val="132"/>
        </w:trPr>
        <w:tc>
          <w:tcPr>
            <w:tcW w:w="1008" w:type="dxa"/>
          </w:tcPr>
          <w:p w:rsidR="00BD6DEA" w:rsidRDefault="00BD6DEA" w:rsidP="00BD6D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12</w:t>
            </w:r>
          </w:p>
        </w:tc>
        <w:tc>
          <w:tcPr>
            <w:tcW w:w="3069" w:type="dxa"/>
          </w:tcPr>
          <w:p w:rsidR="00BD6DEA" w:rsidRPr="006D66B0" w:rsidRDefault="00BD6DEA" w:rsidP="00BD6DEA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学校</w:t>
            </w:r>
          </w:p>
        </w:tc>
        <w:tc>
          <w:tcPr>
            <w:tcW w:w="4423" w:type="dxa"/>
          </w:tcPr>
          <w:p w:rsidR="00BD6DEA" w:rsidRPr="00CF3444" w:rsidRDefault="00BD6DEA" w:rsidP="00BD6D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</w:tr>
      <w:tr w:rsidR="00BD6DEA" w:rsidRPr="006D66B0" w:rsidTr="00CF3444">
        <w:trPr>
          <w:trHeight w:val="480"/>
        </w:trPr>
        <w:tc>
          <w:tcPr>
            <w:tcW w:w="1008" w:type="dxa"/>
          </w:tcPr>
          <w:p w:rsidR="00BD6DEA" w:rsidRDefault="00BD6DEA" w:rsidP="00BD6D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合计</w:t>
            </w:r>
          </w:p>
        </w:tc>
        <w:tc>
          <w:tcPr>
            <w:tcW w:w="3069" w:type="dxa"/>
          </w:tcPr>
          <w:p w:rsidR="00BD6DEA" w:rsidRPr="006D66B0" w:rsidRDefault="00BD6DEA" w:rsidP="00BD6DEA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BD6DEA" w:rsidRPr="006D66B0" w:rsidRDefault="00BD6DEA" w:rsidP="00BD6D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30</w:t>
            </w:r>
          </w:p>
        </w:tc>
      </w:tr>
    </w:tbl>
    <w:p w:rsidR="006D66B0" w:rsidRPr="006D66B0" w:rsidRDefault="006D66B0" w:rsidP="006D66B0">
      <w:pPr>
        <w:rPr>
          <w:rFonts w:ascii="Times New Roman" w:eastAsia="宋体" w:hAnsi="Times New Roman" w:cs="Times New Roman"/>
          <w:szCs w:val="24"/>
        </w:rPr>
      </w:pPr>
    </w:p>
    <w:p w:rsidR="006D66B0" w:rsidRPr="006D66B0" w:rsidRDefault="006D66B0" w:rsidP="006D66B0">
      <w:pPr>
        <w:spacing w:line="52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CB2078" w:rsidRDefault="00CB2078"/>
    <w:sectPr w:rsidR="00CB2078" w:rsidSect="00260718">
      <w:footerReference w:type="default" r:id="rId6"/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F4" w:rsidRDefault="007E3EF4">
      <w:r>
        <w:separator/>
      </w:r>
    </w:p>
  </w:endnote>
  <w:endnote w:type="continuationSeparator" w:id="0">
    <w:p w:rsidR="007E3EF4" w:rsidRDefault="007E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E" w:rsidRDefault="006D66B0">
    <w:pPr>
      <w:pStyle w:val="a3"/>
      <w:framePr w:h="0" w:wrap="around" w:vAnchor="text" w:hAnchor="margin" w:xAlign="right" w:yAlign="top"/>
      <w:pBdr>
        <w:between w:val="none" w:sz="50" w:space="0" w:color="auto"/>
      </w:pBdr>
    </w:pPr>
    <w:r>
      <w:fldChar w:fldCharType="begin"/>
    </w:r>
    <w:r>
      <w:rPr>
        <w:rStyle w:val="a4"/>
      </w:rPr>
      <w:instrText xml:space="preserve"> PAGE  </w:instrText>
    </w:r>
    <w:r>
      <w:fldChar w:fldCharType="separate"/>
    </w:r>
    <w:r w:rsidR="00D3749A">
      <w:rPr>
        <w:rStyle w:val="a4"/>
        <w:noProof/>
      </w:rPr>
      <w:t>1</w:t>
    </w:r>
    <w:r>
      <w:fldChar w:fldCharType="end"/>
    </w:r>
  </w:p>
  <w:p w:rsidR="007F612E" w:rsidRDefault="007E3E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F4" w:rsidRDefault="007E3EF4">
      <w:r>
        <w:separator/>
      </w:r>
    </w:p>
  </w:footnote>
  <w:footnote w:type="continuationSeparator" w:id="0">
    <w:p w:rsidR="007E3EF4" w:rsidRDefault="007E3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B0"/>
    <w:rsid w:val="00020520"/>
    <w:rsid w:val="0046432C"/>
    <w:rsid w:val="006D66B0"/>
    <w:rsid w:val="007E3EF4"/>
    <w:rsid w:val="009B2785"/>
    <w:rsid w:val="00B93D7D"/>
    <w:rsid w:val="00BD6DEA"/>
    <w:rsid w:val="00C655FB"/>
    <w:rsid w:val="00CB2078"/>
    <w:rsid w:val="00CF3444"/>
    <w:rsid w:val="00D3749A"/>
    <w:rsid w:val="00E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03A8D9-A622-4F34-8A0B-9DEB1CDE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D6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D66B0"/>
    <w:rPr>
      <w:sz w:val="18"/>
      <w:szCs w:val="18"/>
    </w:rPr>
  </w:style>
  <w:style w:type="character" w:styleId="a4">
    <w:name w:val="page number"/>
    <w:basedOn w:val="a0"/>
    <w:rsid w:val="006D66B0"/>
  </w:style>
  <w:style w:type="paragraph" w:styleId="a5">
    <w:name w:val="header"/>
    <w:basedOn w:val="a"/>
    <w:link w:val="Char0"/>
    <w:uiPriority w:val="99"/>
    <w:unhideWhenUsed/>
    <w:rsid w:val="00020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205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88</Characters>
  <Application>Microsoft Office Word</Application>
  <DocSecurity>0</DocSecurity>
  <Lines>4</Lines>
  <Paragraphs>3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马兰</dc:creator>
  <cp:keywords/>
  <dc:description/>
  <cp:lastModifiedBy>unknown</cp:lastModifiedBy>
  <cp:revision>8</cp:revision>
  <dcterms:created xsi:type="dcterms:W3CDTF">2016-11-30T07:54:00Z</dcterms:created>
  <dcterms:modified xsi:type="dcterms:W3CDTF">2017-12-20T06:47:00Z</dcterms:modified>
</cp:coreProperties>
</file>