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8ECD"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21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21"/>
          <w:lang w:val="en-US" w:eastAsia="zh-CN"/>
        </w:rPr>
        <w:t>合肥物质院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21"/>
        </w:rPr>
        <w:t>实验动物福利与伦理审查变更说明</w:t>
      </w:r>
    </w:p>
    <w:p w14:paraId="21C50BAB">
      <w:pPr>
        <w:autoSpaceDE w:val="0"/>
        <w:autoSpaceDN w:val="0"/>
        <w:adjustRightInd w:val="0"/>
        <w:spacing w:before="156"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一、假如是以下情况，不需要重新递交申请，只需要递交实验动物研究及使用计划调整</w:t>
      </w:r>
      <w:r>
        <w:rPr>
          <w:rFonts w:hint="eastAsia" w:ascii="仿宋_GB2312" w:hAnsi="仿宋_GB2312" w:eastAsia="仿宋_GB2312" w:cs="仿宋_GB2312"/>
          <w:kern w:val="0"/>
          <w:sz w:val="28"/>
          <w:szCs w:val="22"/>
          <w:lang w:val="en-US" w:eastAsia="zh-CN"/>
        </w:rPr>
        <w:t>申请表（模板见附件）至伦理委员会办公室进行备案</w:t>
      </w: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：</w:t>
      </w:r>
      <w:bookmarkStart w:id="0" w:name="_GoBack"/>
      <w:bookmarkEnd w:id="0"/>
    </w:p>
    <w:p w14:paraId="1F4B2C62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① 增加同一种类其他品系；</w:t>
      </w:r>
    </w:p>
    <w:p w14:paraId="48B9CE8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② 改变动物性别；</w:t>
      </w:r>
    </w:p>
    <w:p w14:paraId="53D20FA7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③ 动物数量改变不超过10%；</w:t>
      </w:r>
    </w:p>
    <w:p w14:paraId="56988A3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④ 改变或增加非存活性手术；</w:t>
      </w:r>
    </w:p>
    <w:p w14:paraId="06EA1A5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⑤ 增加样品采集次数和与此计划相关的测试；</w:t>
      </w:r>
    </w:p>
    <w:p w14:paraId="0A40FC6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⑥ 改变麻醉剂和镇静剂；改变安乐死的方法；</w:t>
      </w:r>
    </w:p>
    <w:p w14:paraId="215A3CC9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⑦ 改变该计划的标题；</w:t>
      </w:r>
    </w:p>
    <w:p w14:paraId="4AED3674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⑧ 增加或减少实验人员。</w:t>
      </w:r>
    </w:p>
    <w:p w14:paraId="5F11FEBE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二、假如其中有以下修改或调整，需要重新递交申请：</w:t>
      </w:r>
    </w:p>
    <w:p w14:paraId="2EF0623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① 改变动物种类；</w:t>
      </w:r>
    </w:p>
    <w:p w14:paraId="65C6F652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② 改变项目负责人；</w:t>
      </w:r>
    </w:p>
    <w:p w14:paraId="74F26A6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③ 增加与此计划无关的测试；</w:t>
      </w:r>
    </w:p>
    <w:p w14:paraId="19019A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④ 改变非存活手术为存活性手术，或增加了存活性手术；</w:t>
      </w:r>
    </w:p>
    <w:p w14:paraId="5A2DD0D9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2"/>
        </w:rPr>
        <w:t>⑤ 改变单次存活性手术为多次存活性手术。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A2E57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2MGJhZTJmYmY5YWVmNjU4YTQxYzhkYzE3YzkzYTAifQ=="/>
  </w:docVars>
  <w:rsids>
    <w:rsidRoot w:val="00970FB2"/>
    <w:rsid w:val="000E4038"/>
    <w:rsid w:val="00555CD1"/>
    <w:rsid w:val="00970FB2"/>
    <w:rsid w:val="00F41DD1"/>
    <w:rsid w:val="24857587"/>
    <w:rsid w:val="2AB060B9"/>
    <w:rsid w:val="40BC246E"/>
    <w:rsid w:val="77C811A4"/>
    <w:rsid w:val="7822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281</Characters>
  <Lines>2</Lines>
  <Paragraphs>1</Paragraphs>
  <TotalTime>120</TotalTime>
  <ScaleCrop>false</ScaleCrop>
  <LinksUpToDate>false</LinksUpToDate>
  <CharactersWithSpaces>294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2020-10-07T00:02:00Z</dcterms:created>
  <dc:creator>john</dc:creator>
  <cp:lastModifiedBy>冯冯</cp:lastModifiedBy>
  <dcterms:modified xsi:type="dcterms:W3CDTF">2024-07-16T00:57:55Z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17BD7399BF0542AF8C43C25F8BD9C81E_13</vt:lpwstr>
  </property>
</Properties>
</file>