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4646" w14:textId="3D43EF15" w:rsidR="00D43B84" w:rsidRPr="00C2214C" w:rsidRDefault="00C2214C" w:rsidP="00C2214C">
      <w:pPr>
        <w:spacing w:beforeLines="100" w:before="312" w:afterLines="50" w:after="156"/>
        <w:jc w:val="center"/>
        <w:rPr>
          <w:rFonts w:ascii="黑体" w:eastAsia="黑体" w:hAnsi="黑体"/>
          <w:sz w:val="32"/>
          <w:szCs w:val="32"/>
        </w:rPr>
      </w:pPr>
      <w:r w:rsidRPr="00C2214C">
        <w:rPr>
          <w:rFonts w:ascii="黑体" w:eastAsia="黑体" w:hAnsi="黑体"/>
          <w:sz w:val="32"/>
          <w:szCs w:val="32"/>
        </w:rPr>
        <w:t>STS双创引导项目预征集表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376"/>
        <w:gridCol w:w="2772"/>
      </w:tblGrid>
      <w:tr w:rsidR="00C2214C" w:rsidRPr="00C2214C" w14:paraId="72F57B43" w14:textId="77777777" w:rsidTr="00F92C4C">
        <w:trPr>
          <w:trHeight w:val="624"/>
        </w:trPr>
        <w:tc>
          <w:tcPr>
            <w:tcW w:w="1555" w:type="dxa"/>
          </w:tcPr>
          <w:p w14:paraId="01ABCD49" w14:textId="77777777" w:rsidR="00C2214C" w:rsidRPr="00C2214C" w:rsidRDefault="00C2214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C2214C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741" w:type="dxa"/>
            <w:gridSpan w:val="3"/>
          </w:tcPr>
          <w:p w14:paraId="2F97F096" w14:textId="68641A2A" w:rsidR="00C2214C" w:rsidRPr="00C2214C" w:rsidRDefault="00C2214C">
            <w:pPr>
              <w:rPr>
                <w:rFonts w:hint="eastAsia"/>
                <w:sz w:val="24"/>
                <w:szCs w:val="24"/>
              </w:rPr>
            </w:pPr>
          </w:p>
        </w:tc>
      </w:tr>
      <w:tr w:rsidR="00C2214C" w:rsidRPr="00C2214C" w14:paraId="02951EC1" w14:textId="77777777" w:rsidTr="0018676D">
        <w:trPr>
          <w:trHeight w:val="624"/>
        </w:trPr>
        <w:tc>
          <w:tcPr>
            <w:tcW w:w="1555" w:type="dxa"/>
          </w:tcPr>
          <w:p w14:paraId="58E55F17" w14:textId="77777777" w:rsidR="00C2214C" w:rsidRPr="00C2214C" w:rsidRDefault="00C2214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C2214C">
              <w:rPr>
                <w:rFonts w:hint="eastAsia"/>
                <w:b/>
                <w:bCs/>
                <w:sz w:val="24"/>
                <w:szCs w:val="24"/>
              </w:rPr>
              <w:t>承担单位</w:t>
            </w:r>
          </w:p>
        </w:tc>
        <w:tc>
          <w:tcPr>
            <w:tcW w:w="6741" w:type="dxa"/>
            <w:gridSpan w:val="3"/>
          </w:tcPr>
          <w:p w14:paraId="2228641B" w14:textId="77777777" w:rsidR="00C2214C" w:rsidRPr="00C2214C" w:rsidRDefault="00C2214C">
            <w:pPr>
              <w:rPr>
                <w:rFonts w:hint="eastAsia"/>
                <w:sz w:val="24"/>
                <w:szCs w:val="24"/>
              </w:rPr>
            </w:pPr>
          </w:p>
        </w:tc>
      </w:tr>
      <w:tr w:rsidR="00C2214C" w:rsidRPr="00C2214C" w14:paraId="23EEAA0E" w14:textId="77777777" w:rsidTr="00C702B2">
        <w:trPr>
          <w:trHeight w:val="624"/>
        </w:trPr>
        <w:tc>
          <w:tcPr>
            <w:tcW w:w="1555" w:type="dxa"/>
          </w:tcPr>
          <w:p w14:paraId="2F928045" w14:textId="77777777" w:rsidR="00C2214C" w:rsidRPr="00C2214C" w:rsidRDefault="00C2214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C2214C">
              <w:rPr>
                <w:rFonts w:hint="eastAsia"/>
                <w:b/>
                <w:bCs/>
                <w:sz w:val="24"/>
                <w:szCs w:val="24"/>
              </w:rPr>
              <w:t>合作单位</w:t>
            </w:r>
          </w:p>
        </w:tc>
        <w:tc>
          <w:tcPr>
            <w:tcW w:w="6741" w:type="dxa"/>
            <w:gridSpan w:val="3"/>
          </w:tcPr>
          <w:p w14:paraId="24A9DF77" w14:textId="7419433A" w:rsidR="00C2214C" w:rsidRPr="00C2214C" w:rsidRDefault="00C2214C">
            <w:pPr>
              <w:rPr>
                <w:rFonts w:hint="eastAsia"/>
                <w:sz w:val="24"/>
                <w:szCs w:val="24"/>
              </w:rPr>
            </w:pPr>
          </w:p>
        </w:tc>
      </w:tr>
      <w:tr w:rsidR="00C2214C" w:rsidRPr="00C2214C" w14:paraId="40E54042" w14:textId="77777777" w:rsidTr="00C2214C">
        <w:trPr>
          <w:trHeight w:val="624"/>
        </w:trPr>
        <w:tc>
          <w:tcPr>
            <w:tcW w:w="1555" w:type="dxa"/>
          </w:tcPr>
          <w:p w14:paraId="2760CCFE" w14:textId="77777777" w:rsidR="00C2214C" w:rsidRPr="00C2214C" w:rsidRDefault="00C2214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C2214C">
              <w:rPr>
                <w:rFonts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593" w:type="dxa"/>
          </w:tcPr>
          <w:p w14:paraId="15FE9C0D" w14:textId="5DB94389" w:rsidR="00C2214C" w:rsidRPr="00C2214C" w:rsidRDefault="00C2214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95BF97F" w14:textId="77777777" w:rsidR="00C2214C" w:rsidRPr="00C2214C" w:rsidRDefault="00C2214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C2214C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72" w:type="dxa"/>
          </w:tcPr>
          <w:p w14:paraId="63B564B4" w14:textId="5C2883FA" w:rsidR="00C2214C" w:rsidRPr="00C2214C" w:rsidRDefault="00C2214C">
            <w:pPr>
              <w:rPr>
                <w:rFonts w:hint="eastAsia"/>
                <w:sz w:val="24"/>
                <w:szCs w:val="24"/>
              </w:rPr>
            </w:pPr>
          </w:p>
        </w:tc>
      </w:tr>
      <w:tr w:rsidR="00C2214C" w:rsidRPr="00C2214C" w14:paraId="087EBB7B" w14:textId="77777777" w:rsidTr="00367CA9">
        <w:trPr>
          <w:trHeight w:val="8546"/>
        </w:trPr>
        <w:tc>
          <w:tcPr>
            <w:tcW w:w="8296" w:type="dxa"/>
            <w:gridSpan w:val="4"/>
          </w:tcPr>
          <w:p w14:paraId="06DF4972" w14:textId="77777777" w:rsidR="00C2214C" w:rsidRPr="00C2214C" w:rsidRDefault="00C2214C">
            <w:pPr>
              <w:rPr>
                <w:b/>
                <w:bCs/>
                <w:sz w:val="24"/>
                <w:szCs w:val="24"/>
              </w:rPr>
            </w:pPr>
            <w:r w:rsidRPr="00C2214C">
              <w:rPr>
                <w:rFonts w:hint="eastAsia"/>
                <w:b/>
                <w:bCs/>
                <w:sz w:val="24"/>
                <w:szCs w:val="24"/>
              </w:rPr>
              <w:t>项目概述：</w:t>
            </w:r>
          </w:p>
          <w:p w14:paraId="137BF14F" w14:textId="77777777" w:rsidR="00C2214C" w:rsidRDefault="00C2214C">
            <w:pPr>
              <w:rPr>
                <w:sz w:val="24"/>
                <w:szCs w:val="24"/>
              </w:rPr>
            </w:pPr>
          </w:p>
          <w:p w14:paraId="439A10AE" w14:textId="3F113DC8" w:rsidR="00C2214C" w:rsidRPr="00C2214C" w:rsidRDefault="00C2214C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214C" w:rsidRPr="00C2214C" w14:paraId="2CCD8099" w14:textId="77777777" w:rsidTr="00667CED">
        <w:trPr>
          <w:trHeight w:val="624"/>
        </w:trPr>
        <w:tc>
          <w:tcPr>
            <w:tcW w:w="1555" w:type="dxa"/>
          </w:tcPr>
          <w:p w14:paraId="2B49CFD6" w14:textId="77777777" w:rsidR="00C2214C" w:rsidRPr="00C2214C" w:rsidRDefault="00C2214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  <w:tc>
          <w:tcPr>
            <w:tcW w:w="6741" w:type="dxa"/>
            <w:gridSpan w:val="3"/>
          </w:tcPr>
          <w:p w14:paraId="54D5E560" w14:textId="77777777" w:rsidR="00C2214C" w:rsidRPr="00C2214C" w:rsidRDefault="00C2214C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237D9F5" w14:textId="77777777" w:rsidR="00C2214C" w:rsidRPr="00C2214C" w:rsidRDefault="00C2214C">
      <w:pPr>
        <w:rPr>
          <w:rFonts w:hint="eastAsia"/>
          <w:sz w:val="28"/>
          <w:szCs w:val="28"/>
        </w:rPr>
      </w:pPr>
    </w:p>
    <w:sectPr w:rsidR="00C2214C" w:rsidRPr="00C22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84"/>
    <w:rsid w:val="00367CA9"/>
    <w:rsid w:val="00C2214C"/>
    <w:rsid w:val="00D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8D70"/>
  <w15:chartTrackingRefBased/>
  <w15:docId w15:val="{069B39A5-A485-47C7-B1BC-A2B52396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庞达 戴</dc:creator>
  <cp:keywords/>
  <dc:description/>
  <cp:lastModifiedBy>庞达 戴</cp:lastModifiedBy>
  <cp:revision>2</cp:revision>
  <dcterms:created xsi:type="dcterms:W3CDTF">2019-11-28T01:22:00Z</dcterms:created>
  <dcterms:modified xsi:type="dcterms:W3CDTF">2019-11-28T01:32:00Z</dcterms:modified>
</cp:coreProperties>
</file>