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66" w:rsidRDefault="00CB423C">
      <w:pPr>
        <w:adjustRightInd w:val="0"/>
        <w:snapToGrid w:val="0"/>
        <w:spacing w:line="30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报名表</w:t>
      </w:r>
    </w:p>
    <w:p w:rsidR="00684E66" w:rsidRDefault="00684E66">
      <w:pPr>
        <w:adjustRightInd w:val="0"/>
        <w:snapToGrid w:val="0"/>
        <w:spacing w:line="300" w:lineRule="auto"/>
        <w:rPr>
          <w:b/>
          <w:sz w:val="32"/>
        </w:rPr>
      </w:pPr>
    </w:p>
    <w:p w:rsidR="00684E66" w:rsidRDefault="00CB423C">
      <w:pPr>
        <w:adjustRightInd w:val="0"/>
        <w:snapToGrid w:val="0"/>
        <w:spacing w:line="300" w:lineRule="auto"/>
        <w:jc w:val="center"/>
        <w:outlineLvl w:val="0"/>
        <w:rPr>
          <w:rFonts w:ascii="仿宋" w:eastAsia="仿宋" w:hAnsi="仿宋"/>
          <w:b/>
          <w:bCs/>
          <w:sz w:val="28"/>
          <w:szCs w:val="24"/>
        </w:rPr>
      </w:pPr>
      <w:r>
        <w:rPr>
          <w:rFonts w:ascii="仿宋" w:eastAsia="仿宋" w:hAnsi="仿宋" w:hint="eastAsia"/>
          <w:b/>
          <w:bCs/>
          <w:sz w:val="28"/>
          <w:szCs w:val="24"/>
        </w:rPr>
        <w:t>2020长三角高价值专利大赛参赛报名表</w:t>
      </w:r>
    </w:p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990"/>
        <w:gridCol w:w="851"/>
        <w:gridCol w:w="143"/>
        <w:gridCol w:w="1416"/>
        <w:gridCol w:w="852"/>
        <w:gridCol w:w="565"/>
        <w:gridCol w:w="1276"/>
        <w:gridCol w:w="142"/>
        <w:gridCol w:w="144"/>
        <w:gridCol w:w="2121"/>
      </w:tblGrid>
      <w:tr w:rsidR="00684E66">
        <w:trPr>
          <w:trHeight w:val="60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E66" w:rsidRDefault="00CB423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参赛团队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牵头单位</w:t>
            </w:r>
          </w:p>
        </w:tc>
        <w:tc>
          <w:tcPr>
            <w:tcW w:w="66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684E66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4E66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E66" w:rsidRDefault="00684E66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合作单位</w:t>
            </w:r>
          </w:p>
        </w:tc>
        <w:tc>
          <w:tcPr>
            <w:tcW w:w="66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CB423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color w:val="A6A6A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6A6A6"/>
                <w:sz w:val="24"/>
                <w:szCs w:val="24"/>
              </w:rPr>
              <w:t>（选填）</w:t>
            </w:r>
          </w:p>
        </w:tc>
      </w:tr>
      <w:tr w:rsidR="00684E66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E66" w:rsidRDefault="00684E66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参赛牵头人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684E66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CB423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邮箱：</w:t>
            </w:r>
          </w:p>
        </w:tc>
      </w:tr>
      <w:tr w:rsidR="00684E66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E66" w:rsidRDefault="00684E66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684E66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6" w:rsidRDefault="00CB423C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E66" w:rsidRDefault="00CB423C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邮箱：</w:t>
            </w:r>
          </w:p>
        </w:tc>
      </w:tr>
      <w:tr w:rsidR="00684E66">
        <w:trPr>
          <w:trHeight w:val="600"/>
          <w:jc w:val="center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参赛项目名称</w:t>
            </w:r>
          </w:p>
        </w:tc>
        <w:tc>
          <w:tcPr>
            <w:tcW w:w="6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4E66">
        <w:trPr>
          <w:trHeight w:val="670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所属地区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所属产业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4E66">
        <w:trPr>
          <w:trHeight w:val="600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4E66">
        <w:trPr>
          <w:trHeight w:val="6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其他成员姓名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所在单位及职务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684E66">
        <w:trPr>
          <w:trHeight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684E66">
        <w:trPr>
          <w:trHeight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684E66">
        <w:trPr>
          <w:trHeight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4E66">
        <w:trPr>
          <w:trHeight w:val="4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E66" w:rsidRDefault="00684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4E66">
        <w:trPr>
          <w:trHeight w:val="600"/>
          <w:jc w:val="center"/>
        </w:trPr>
        <w:tc>
          <w:tcPr>
            <w:tcW w:w="9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注：参赛团队可由2～4人组成，其他成员可以来自相关合作机构或个人。</w:t>
            </w:r>
          </w:p>
        </w:tc>
      </w:tr>
      <w:tr w:rsidR="00684E66">
        <w:trPr>
          <w:trHeight w:val="502"/>
          <w:jc w:val="center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核心专利名称（一项）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申请号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CB423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IPC分类号</w:t>
            </w:r>
          </w:p>
        </w:tc>
      </w:tr>
      <w:tr w:rsidR="00684E66">
        <w:trPr>
          <w:trHeight w:val="541"/>
          <w:jc w:val="center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684E6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684E6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684E6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684E6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4E66">
        <w:trPr>
          <w:trHeight w:val="600"/>
          <w:jc w:val="center"/>
        </w:trPr>
        <w:tc>
          <w:tcPr>
            <w:tcW w:w="9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申报单位意见：                         合作单位意见：</w:t>
            </w:r>
          </w:p>
          <w:p w:rsidR="00684E66" w:rsidRDefault="00CB423C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（公章）                            （公章）</w:t>
            </w:r>
          </w:p>
          <w:p w:rsidR="00684E66" w:rsidRDefault="00CB423C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签  字：                             签  字：</w:t>
            </w:r>
          </w:p>
          <w:p w:rsidR="00684E66" w:rsidRDefault="00CB423C">
            <w:pPr>
              <w:adjustRightInd w:val="0"/>
              <w:snapToGrid w:val="0"/>
              <w:spacing w:line="300" w:lineRule="auto"/>
              <w:ind w:firstLineChars="350" w:firstLine="84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   月   日                         年   月   日</w:t>
            </w:r>
          </w:p>
        </w:tc>
      </w:tr>
      <w:tr w:rsidR="00684E66">
        <w:trPr>
          <w:trHeight w:val="600"/>
          <w:jc w:val="center"/>
        </w:trPr>
        <w:tc>
          <w:tcPr>
            <w:tcW w:w="9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4E66" w:rsidRDefault="00CB423C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牵头单位简介（可另附文件说明）</w:t>
            </w:r>
          </w:p>
        </w:tc>
      </w:tr>
      <w:tr w:rsidR="00684E66">
        <w:trPr>
          <w:trHeight w:val="3676"/>
          <w:jc w:val="center"/>
        </w:trPr>
        <w:tc>
          <w:tcPr>
            <w:tcW w:w="9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6" w:rsidRDefault="00CB423C">
            <w:pPr>
              <w:adjustRightInd w:val="0"/>
              <w:snapToGrid w:val="0"/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1）单位概况（成立时间、规模、主营业务、融资情况）</w:t>
            </w: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CB423C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2）参赛团队主要成员</w:t>
            </w:r>
          </w:p>
          <w:p w:rsidR="00684E66" w:rsidRDefault="00CB423C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（主要成员的经历、代表性科研成果介绍等）</w:t>
            </w: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4E66">
        <w:trPr>
          <w:trHeight w:val="460"/>
          <w:jc w:val="center"/>
        </w:trPr>
        <w:tc>
          <w:tcPr>
            <w:tcW w:w="9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参赛项目技术先进性（可另附文件说明）</w:t>
            </w:r>
          </w:p>
        </w:tc>
      </w:tr>
      <w:tr w:rsidR="00684E66">
        <w:trPr>
          <w:trHeight w:val="90"/>
          <w:jc w:val="center"/>
        </w:trPr>
        <w:tc>
          <w:tcPr>
            <w:tcW w:w="9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1）技术效果（内容至少包括：相对同类产品的差异化产品特性（产品特色）、成本优势和客户满意度等情况）</w:t>
            </w: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CB423C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2）技术壁垒（说明国内外有能力复制该技术的团队数量，主要从国内外同类技术的特征比较、关键技术特点、技术难度等角度来进行说明）</w:t>
            </w: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CB423C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产品或技术成熟度（处于实验室阶段、小批量试产还是量产阶段，产品上市时间或预计上市时间、稳定运行时间、实际使用效果、用户数等）</w:t>
            </w: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4E66">
        <w:trPr>
          <w:trHeight w:val="538"/>
          <w:jc w:val="center"/>
        </w:trPr>
        <w:tc>
          <w:tcPr>
            <w:tcW w:w="9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项目进展及市场前景分析（产品或技术成熟度、实际用户数量、市场规模、未来3年收入预期等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，可另带附件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（可另附文件说明）</w:t>
            </w:r>
          </w:p>
        </w:tc>
      </w:tr>
      <w:tr w:rsidR="00684E66">
        <w:trPr>
          <w:trHeight w:val="5035"/>
          <w:jc w:val="center"/>
        </w:trPr>
        <w:tc>
          <w:tcPr>
            <w:tcW w:w="9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1）市场规模（目标客户、适用场景、国内外市场规模预测等）</w:t>
            </w: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CB423C">
            <w:pPr>
              <w:adjustRightInd w:val="0"/>
              <w:snapToGrid w:val="0"/>
              <w:spacing w:line="30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近三年收入状况以及未来三年收入预期（成立时间未满三年的企业，按实际存在时间填写）</w:t>
            </w: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4E66">
        <w:trPr>
          <w:trHeight w:val="748"/>
          <w:jc w:val="center"/>
        </w:trPr>
        <w:tc>
          <w:tcPr>
            <w:tcW w:w="9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（四）专利培育现状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联合知识产权服务机构填写，可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另附文件说明）</w:t>
            </w:r>
          </w:p>
        </w:tc>
      </w:tr>
      <w:tr w:rsidR="00684E66">
        <w:trPr>
          <w:trHeight w:val="8354"/>
          <w:jc w:val="center"/>
        </w:trPr>
        <w:tc>
          <w:tcPr>
            <w:tcW w:w="9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6" w:rsidRDefault="00CB423C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（1）已公开专利列表，参照《项目专利布局清单模板》，特别指出一项拟提交评议的关键专利。</w:t>
            </w:r>
          </w:p>
          <w:p w:rsidR="00684E66" w:rsidRDefault="00684E66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84E66" w:rsidRDefault="00CB423C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专利技术在产品（自身产品或其它厂商产品）中实施状况（包括自主实施和/或由第三方机构实施情况）、产生的价值（市场价值、战略价值等）。</w:t>
            </w:r>
          </w:p>
          <w:p w:rsidR="00684E66" w:rsidRDefault="00684E66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84E66" w:rsidRDefault="00684E66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84E66" w:rsidRDefault="00CB423C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利挖掘和培育思路、方法和过程，具体采取了哪些提升专利价值的措施（比如申请前专利检索、专利组合设计、专利标准化推动、发明创新头脑风暴、知识产权管理体系的建设等）（可联合知识产权服务机构填写）</w:t>
            </w:r>
          </w:p>
        </w:tc>
      </w:tr>
      <w:tr w:rsidR="00684E66">
        <w:trPr>
          <w:trHeight w:val="748"/>
          <w:jc w:val="center"/>
        </w:trPr>
        <w:tc>
          <w:tcPr>
            <w:tcW w:w="9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66" w:rsidRDefault="00CB423C">
            <w:pPr>
              <w:adjustRightInd w:val="0"/>
              <w:snapToGrid w:val="0"/>
              <w:spacing w:line="30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（五）希望主办方在以下哪些方面继续加强（选填）： </w:t>
            </w:r>
          </w:p>
        </w:tc>
      </w:tr>
      <w:tr w:rsidR="00684E66">
        <w:trPr>
          <w:trHeight w:val="1225"/>
          <w:jc w:val="center"/>
        </w:trPr>
        <w:tc>
          <w:tcPr>
            <w:tcW w:w="9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6" w:rsidRDefault="00CB423C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仿宋" w:hAnsi="Segoe UI Symbol" w:cs="Segoe UI Symbol"/>
                <w:color w:val="000000"/>
                <w:kern w:val="0"/>
                <w:sz w:val="24"/>
                <w:szCs w:val="24"/>
              </w:rPr>
              <w:t>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加强媒体宣传                     </w:t>
            </w:r>
            <w:r>
              <w:rPr>
                <w:rFonts w:ascii="Segoe UI Symbol" w:eastAsia="仿宋" w:hAnsi="Segoe UI Symbol" w:cs="Segoe UI Symbol"/>
                <w:color w:val="000000"/>
                <w:kern w:val="0"/>
                <w:sz w:val="24"/>
                <w:szCs w:val="24"/>
              </w:rPr>
              <w:t>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扩大融资渠道</w:t>
            </w:r>
          </w:p>
          <w:p w:rsidR="00684E66" w:rsidRDefault="00CB423C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仿宋" w:hAnsi="Segoe UI Symbol" w:cs="Segoe UI Symbol"/>
                <w:color w:val="000000"/>
                <w:kern w:val="0"/>
                <w:sz w:val="24"/>
                <w:szCs w:val="24"/>
              </w:rPr>
              <w:t>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提供商业模式设计与BP打磨辅导    </w:t>
            </w:r>
            <w:r>
              <w:rPr>
                <w:rFonts w:ascii="Segoe UI Symbol" w:eastAsia="仿宋" w:hAnsi="Segoe UI Symbol" w:cs="Segoe UI Symbol"/>
                <w:color w:val="000000"/>
                <w:kern w:val="0"/>
                <w:sz w:val="24"/>
                <w:szCs w:val="24"/>
              </w:rPr>
              <w:t>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提供更多展示机会，如参加展会</w:t>
            </w:r>
          </w:p>
          <w:p w:rsidR="00684E66" w:rsidRDefault="00CB423C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仿宋" w:hAnsi="Segoe UI Symbol" w:cs="Segoe UI Symbol"/>
                <w:color w:val="000000"/>
                <w:kern w:val="0"/>
                <w:sz w:val="24"/>
                <w:szCs w:val="24"/>
              </w:rPr>
              <w:t>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开展专利培育有关培训             </w:t>
            </w:r>
            <w:r>
              <w:rPr>
                <w:rFonts w:ascii="Segoe UI Symbol" w:eastAsia="仿宋" w:hAnsi="Segoe UI Symbol" w:cs="Segoe UI Symbol"/>
                <w:color w:val="000000"/>
                <w:kern w:val="0"/>
                <w:sz w:val="24"/>
                <w:szCs w:val="24"/>
              </w:rPr>
              <w:t>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</w:tr>
    </w:tbl>
    <w:p w:rsidR="00684E66" w:rsidRDefault="00684E66">
      <w:pPr>
        <w:adjustRightInd w:val="0"/>
        <w:snapToGrid w:val="0"/>
        <w:spacing w:line="300" w:lineRule="auto"/>
        <w:jc w:val="left"/>
        <w:rPr>
          <w:rFonts w:ascii="仿宋" w:eastAsia="仿宋" w:hAnsi="仿宋" w:cs="Times New Roman"/>
          <w:sz w:val="24"/>
          <w:szCs w:val="24"/>
        </w:rPr>
      </w:pPr>
      <w:bookmarkStart w:id="0" w:name="_GoBack"/>
      <w:bookmarkEnd w:id="0"/>
    </w:p>
    <w:sectPr w:rsidR="00684E66" w:rsidSect="00684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BB" w:rsidRDefault="000F4EBB" w:rsidP="00A21EF6">
      <w:r>
        <w:separator/>
      </w:r>
    </w:p>
  </w:endnote>
  <w:endnote w:type="continuationSeparator" w:id="0">
    <w:p w:rsidR="000F4EBB" w:rsidRDefault="000F4EBB" w:rsidP="00A2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BB" w:rsidRDefault="000F4EBB" w:rsidP="00A21EF6">
      <w:r>
        <w:separator/>
      </w:r>
    </w:p>
  </w:footnote>
  <w:footnote w:type="continuationSeparator" w:id="0">
    <w:p w:rsidR="000F4EBB" w:rsidRDefault="000F4EBB" w:rsidP="00A2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A3F84"/>
    <w:multiLevelType w:val="singleLevel"/>
    <w:tmpl w:val="668A3F84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E87"/>
    <w:rsid w:val="00004E0D"/>
    <w:rsid w:val="000240E4"/>
    <w:rsid w:val="0003599E"/>
    <w:rsid w:val="000B72A9"/>
    <w:rsid w:val="000E392D"/>
    <w:rsid w:val="000F4EBB"/>
    <w:rsid w:val="001420C3"/>
    <w:rsid w:val="00173492"/>
    <w:rsid w:val="0018762F"/>
    <w:rsid w:val="001A3D17"/>
    <w:rsid w:val="001A6743"/>
    <w:rsid w:val="001B051D"/>
    <w:rsid w:val="0029647D"/>
    <w:rsid w:val="003720B4"/>
    <w:rsid w:val="00380840"/>
    <w:rsid w:val="00392D01"/>
    <w:rsid w:val="003D6939"/>
    <w:rsid w:val="0040306A"/>
    <w:rsid w:val="00406B61"/>
    <w:rsid w:val="00421FE2"/>
    <w:rsid w:val="00440750"/>
    <w:rsid w:val="00456E87"/>
    <w:rsid w:val="00485B5B"/>
    <w:rsid w:val="0048676A"/>
    <w:rsid w:val="004D1CCE"/>
    <w:rsid w:val="00513CBC"/>
    <w:rsid w:val="00520FDF"/>
    <w:rsid w:val="0052405C"/>
    <w:rsid w:val="005D4BC1"/>
    <w:rsid w:val="00602190"/>
    <w:rsid w:val="00607E16"/>
    <w:rsid w:val="00625EB3"/>
    <w:rsid w:val="00684E66"/>
    <w:rsid w:val="006D6AAC"/>
    <w:rsid w:val="006F1BD0"/>
    <w:rsid w:val="007826B7"/>
    <w:rsid w:val="007B275F"/>
    <w:rsid w:val="007C34C5"/>
    <w:rsid w:val="007F14F9"/>
    <w:rsid w:val="00870AB3"/>
    <w:rsid w:val="008E626E"/>
    <w:rsid w:val="0096000E"/>
    <w:rsid w:val="0097605C"/>
    <w:rsid w:val="009B54C4"/>
    <w:rsid w:val="00A21EF6"/>
    <w:rsid w:val="00A56CC8"/>
    <w:rsid w:val="00A6304D"/>
    <w:rsid w:val="00A82684"/>
    <w:rsid w:val="00A8630F"/>
    <w:rsid w:val="00A870C6"/>
    <w:rsid w:val="00AB532B"/>
    <w:rsid w:val="00B8322B"/>
    <w:rsid w:val="00C20B14"/>
    <w:rsid w:val="00C71A2B"/>
    <w:rsid w:val="00CB368E"/>
    <w:rsid w:val="00CB423C"/>
    <w:rsid w:val="00CD068E"/>
    <w:rsid w:val="00CD190F"/>
    <w:rsid w:val="00CD6FD9"/>
    <w:rsid w:val="00D140E9"/>
    <w:rsid w:val="00D71FAA"/>
    <w:rsid w:val="00D82334"/>
    <w:rsid w:val="00DA29A8"/>
    <w:rsid w:val="00EE5434"/>
    <w:rsid w:val="00F30394"/>
    <w:rsid w:val="00F80DE0"/>
    <w:rsid w:val="00F90C26"/>
    <w:rsid w:val="112C70F2"/>
    <w:rsid w:val="4D55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B2965"/>
  <w15:docId w15:val="{DC880CEB-5B2C-478A-B97D-DA35E882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4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4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684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684E66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684E6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84E66"/>
    <w:rPr>
      <w:sz w:val="18"/>
      <w:szCs w:val="18"/>
    </w:rPr>
  </w:style>
  <w:style w:type="paragraph" w:customStyle="1" w:styleId="a9">
    <w:name w:val="*正文"/>
    <w:basedOn w:val="a"/>
    <w:link w:val="CharChar"/>
    <w:qFormat/>
    <w:rsid w:val="00684E66"/>
    <w:pPr>
      <w:spacing w:line="360" w:lineRule="auto"/>
      <w:ind w:firstLineChars="200" w:firstLine="480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CharChar">
    <w:name w:val="*正文 Char Char"/>
    <w:link w:val="a9"/>
    <w:qFormat/>
    <w:rsid w:val="00684E66"/>
    <w:rPr>
      <w:rFonts w:ascii="宋体" w:eastAsia="宋体" w:hAnsi="宋体" w:cs="Times New Roman"/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684E66"/>
    <w:pPr>
      <w:ind w:firstLineChars="200" w:firstLine="420"/>
    </w:pPr>
  </w:style>
  <w:style w:type="paragraph" w:customStyle="1" w:styleId="ListParagraph1">
    <w:name w:val="List Paragraph1"/>
    <w:basedOn w:val="a"/>
    <w:uiPriority w:val="34"/>
    <w:qFormat/>
    <w:rsid w:val="00684E66"/>
    <w:pPr>
      <w:ind w:firstLineChars="200" w:firstLine="420"/>
    </w:pPr>
    <w:rPr>
      <w:rFonts w:eastAsia="华文楷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祝赫锴</dc:creator>
  <cp:lastModifiedBy>文辉</cp:lastModifiedBy>
  <cp:revision>25</cp:revision>
  <dcterms:created xsi:type="dcterms:W3CDTF">2020-10-10T08:19:00Z</dcterms:created>
  <dcterms:modified xsi:type="dcterms:W3CDTF">2020-12-01T08:21:00Z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