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A94827" w14:textId="77777777" w:rsidR="00761128" w:rsidRPr="008B22EA" w:rsidRDefault="0042461A">
      <w:pPr>
        <w:widowControl/>
        <w:spacing w:line="520" w:lineRule="exact"/>
        <w:jc w:val="left"/>
        <w:rPr>
          <w:rFonts w:ascii="黑体" w:eastAsia="黑体" w:hAnsi="黑体"/>
          <w:b/>
          <w:sz w:val="32"/>
          <w:szCs w:val="32"/>
        </w:rPr>
      </w:pPr>
      <w:r w:rsidRPr="008B22EA">
        <w:rPr>
          <w:rFonts w:ascii="黑体" w:eastAsia="黑体" w:hAnsi="黑体" w:hint="eastAsia"/>
          <w:b/>
          <w:sz w:val="32"/>
          <w:szCs w:val="32"/>
        </w:rPr>
        <w:t>附件</w:t>
      </w:r>
      <w:r w:rsidRPr="008B22EA">
        <w:rPr>
          <w:rFonts w:ascii="黑体" w:eastAsia="黑体" w:hAnsi="黑体" w:hint="eastAsia"/>
          <w:b/>
          <w:sz w:val="32"/>
          <w:szCs w:val="32"/>
        </w:rPr>
        <w:t>1</w:t>
      </w:r>
    </w:p>
    <w:p w14:paraId="5E41C0C1" w14:textId="77777777" w:rsidR="00761128" w:rsidRPr="008B22EA" w:rsidRDefault="0042461A">
      <w:pPr>
        <w:spacing w:line="520" w:lineRule="exact"/>
        <w:jc w:val="center"/>
        <w:rPr>
          <w:rFonts w:ascii="华文中宋" w:eastAsia="华文中宋" w:hAnsi="华文中宋"/>
          <w:b/>
          <w:bCs/>
          <w:sz w:val="44"/>
          <w:szCs w:val="44"/>
        </w:rPr>
      </w:pPr>
      <w:r w:rsidRPr="008B22EA">
        <w:rPr>
          <w:rFonts w:ascii="华文中宋" w:eastAsia="华文中宋" w:hAnsi="华文中宋" w:hint="eastAsia"/>
          <w:b/>
          <w:bCs/>
          <w:sz w:val="44"/>
          <w:szCs w:val="44"/>
        </w:rPr>
        <w:t>2022</w:t>
      </w:r>
      <w:r w:rsidRPr="008B22EA">
        <w:rPr>
          <w:rFonts w:ascii="华文中宋" w:eastAsia="华文中宋" w:hAnsi="华文中宋" w:hint="eastAsia"/>
          <w:b/>
          <w:bCs/>
          <w:sz w:val="44"/>
          <w:szCs w:val="44"/>
        </w:rPr>
        <w:t>年中国科学院科普视频图片</w:t>
      </w:r>
    </w:p>
    <w:p w14:paraId="1B8C9BFC" w14:textId="77777777" w:rsidR="00761128" w:rsidRPr="008B22EA" w:rsidRDefault="0042461A">
      <w:pPr>
        <w:spacing w:line="520" w:lineRule="exact"/>
        <w:jc w:val="center"/>
        <w:rPr>
          <w:rFonts w:ascii="华文中宋" w:eastAsia="华文中宋" w:hAnsi="华文中宋"/>
          <w:b/>
          <w:bCs/>
          <w:sz w:val="44"/>
          <w:szCs w:val="44"/>
        </w:rPr>
      </w:pPr>
      <w:r w:rsidRPr="008B22EA">
        <w:rPr>
          <w:rFonts w:ascii="华文中宋" w:eastAsia="华文中宋" w:hAnsi="华文中宋" w:hint="eastAsia"/>
          <w:b/>
          <w:bCs/>
          <w:sz w:val="44"/>
          <w:szCs w:val="44"/>
        </w:rPr>
        <w:t>大赛征集说明</w:t>
      </w:r>
    </w:p>
    <w:p w14:paraId="7C48CD4A" w14:textId="77777777" w:rsidR="00761128" w:rsidRDefault="00761128">
      <w:pPr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</w:p>
    <w:p w14:paraId="0FF8794F" w14:textId="036B7551" w:rsidR="00761128" w:rsidRDefault="0042461A" w:rsidP="008B22EA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为普及传播前沿科技知识，繁荣新媒体科普创作，弘扬科学家精神风采，记录科学精彩瞬间，展现科学之美，促进跨学科交流，</w:t>
      </w:r>
      <w:r w:rsidR="009510AD">
        <w:rPr>
          <w:rFonts w:ascii="仿宋" w:eastAsia="仿宋" w:hAnsi="仿宋" w:hint="eastAsia"/>
          <w:sz w:val="32"/>
          <w:szCs w:val="32"/>
        </w:rPr>
        <w:t>科学传播局联合前沿科学与教育局、院团委</w:t>
      </w:r>
      <w:r>
        <w:rPr>
          <w:rFonts w:ascii="仿宋" w:eastAsia="仿宋" w:hAnsi="仿宋" w:hint="eastAsia"/>
          <w:sz w:val="32"/>
          <w:szCs w:val="32"/>
        </w:rPr>
        <w:t>将于</w:t>
      </w:r>
      <w:r>
        <w:rPr>
          <w:rFonts w:ascii="仿宋" w:eastAsia="仿宋" w:hAnsi="仿宋" w:hint="eastAsia"/>
          <w:sz w:val="32"/>
          <w:szCs w:val="32"/>
        </w:rPr>
        <w:t>20</w:t>
      </w:r>
      <w:r>
        <w:rPr>
          <w:rFonts w:ascii="仿宋" w:eastAsia="仿宋" w:hAnsi="仿宋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</w:rPr>
        <w:t>8</w:t>
      </w:r>
      <w:r>
        <w:rPr>
          <w:rFonts w:ascii="仿宋" w:eastAsia="仿宋" w:hAnsi="仿宋"/>
          <w:sz w:val="32"/>
          <w:szCs w:val="32"/>
        </w:rPr>
        <w:t>-11</w:t>
      </w:r>
      <w:r>
        <w:rPr>
          <w:rFonts w:ascii="仿宋" w:eastAsia="仿宋" w:hAnsi="仿宋" w:hint="eastAsia"/>
          <w:sz w:val="32"/>
          <w:szCs w:val="32"/>
        </w:rPr>
        <w:t>月面向</w:t>
      </w:r>
      <w:r w:rsidR="00B31BD6">
        <w:rPr>
          <w:rFonts w:ascii="仿宋" w:eastAsia="仿宋" w:hAnsi="仿宋" w:hint="eastAsia"/>
          <w:sz w:val="32"/>
          <w:szCs w:val="32"/>
        </w:rPr>
        <w:t>院属各单位</w:t>
      </w:r>
      <w:r>
        <w:rPr>
          <w:rFonts w:ascii="仿宋" w:eastAsia="仿宋" w:hAnsi="仿宋"/>
          <w:sz w:val="32"/>
          <w:szCs w:val="32"/>
        </w:rPr>
        <w:t>科研</w:t>
      </w:r>
      <w:r>
        <w:rPr>
          <w:rFonts w:ascii="仿宋" w:eastAsia="仿宋" w:hAnsi="仿宋" w:hint="eastAsia"/>
          <w:sz w:val="32"/>
          <w:szCs w:val="32"/>
        </w:rPr>
        <w:t>、</w:t>
      </w:r>
      <w:r>
        <w:rPr>
          <w:rFonts w:ascii="仿宋" w:eastAsia="仿宋" w:hAnsi="仿宋"/>
          <w:sz w:val="32"/>
          <w:szCs w:val="32"/>
        </w:rPr>
        <w:t>科普工作者</w:t>
      </w:r>
      <w:r w:rsidR="00B31BD6">
        <w:rPr>
          <w:rFonts w:ascii="仿宋" w:eastAsia="仿宋" w:hAnsi="仿宋" w:hint="eastAsia"/>
          <w:sz w:val="32"/>
          <w:szCs w:val="32"/>
        </w:rPr>
        <w:t>、研究生</w:t>
      </w:r>
      <w:r>
        <w:rPr>
          <w:rFonts w:ascii="仿宋" w:eastAsia="仿宋" w:hAnsi="仿宋"/>
          <w:sz w:val="32"/>
          <w:szCs w:val="32"/>
        </w:rPr>
        <w:t>举办</w:t>
      </w:r>
      <w:r>
        <w:rPr>
          <w:rFonts w:ascii="仿宋" w:eastAsia="仿宋" w:hAnsi="仿宋" w:hint="eastAsia"/>
          <w:sz w:val="32"/>
          <w:szCs w:val="32"/>
        </w:rPr>
        <w:t>“</w:t>
      </w:r>
      <w:r>
        <w:rPr>
          <w:rFonts w:ascii="仿宋" w:eastAsia="仿宋" w:hAnsi="仿宋" w:hint="eastAsia"/>
          <w:sz w:val="32"/>
          <w:szCs w:val="32"/>
        </w:rPr>
        <w:t>2022</w:t>
      </w:r>
      <w:r>
        <w:rPr>
          <w:rFonts w:ascii="仿宋" w:eastAsia="仿宋" w:hAnsi="仿宋" w:hint="eastAsia"/>
          <w:sz w:val="32"/>
          <w:szCs w:val="32"/>
        </w:rPr>
        <w:t>年中国科学院科普视频图片大赛”</w:t>
      </w:r>
      <w:r>
        <w:rPr>
          <w:rFonts w:ascii="仿宋" w:eastAsia="仿宋" w:hAnsi="仿宋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</w:rPr>
        <w:t>充分发挥院内科研优势，培育产出更多优质视频、图片作品。</w:t>
      </w:r>
    </w:p>
    <w:p w14:paraId="4A52950E" w14:textId="77777777" w:rsidR="00761128" w:rsidRPr="008B22EA" w:rsidRDefault="0042461A" w:rsidP="008B22EA">
      <w:pPr>
        <w:spacing w:line="560" w:lineRule="exact"/>
        <w:rPr>
          <w:rFonts w:ascii="黑体" w:eastAsia="黑体" w:hAnsi="黑体"/>
          <w:b/>
          <w:bCs/>
          <w:sz w:val="32"/>
          <w:szCs w:val="32"/>
        </w:rPr>
      </w:pPr>
      <w:r w:rsidRPr="008B22EA">
        <w:rPr>
          <w:rFonts w:ascii="黑体" w:eastAsia="黑体" w:hAnsi="黑体" w:hint="eastAsia"/>
          <w:sz w:val="32"/>
          <w:szCs w:val="32"/>
        </w:rPr>
        <w:t>一、大赛组织结构</w:t>
      </w:r>
      <w:r w:rsidRPr="008B22EA">
        <w:rPr>
          <w:rFonts w:ascii="黑体" w:eastAsia="黑体" w:hAnsi="黑体"/>
          <w:sz w:val="32"/>
          <w:szCs w:val="32"/>
        </w:rPr>
        <w:tab/>
      </w:r>
    </w:p>
    <w:p w14:paraId="24626848" w14:textId="253204A8" w:rsidR="00761128" w:rsidRDefault="0042461A" w:rsidP="009510AD">
      <w:pPr>
        <w:spacing w:line="56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</w:t>
      </w:r>
      <w:r w:rsidR="008B22EA">
        <w:rPr>
          <w:rFonts w:ascii="仿宋" w:eastAsia="仿宋" w:hAnsi="仿宋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主办单位：科学传播局</w:t>
      </w:r>
      <w:r>
        <w:rPr>
          <w:rFonts w:ascii="仿宋" w:eastAsia="仿宋" w:hAnsi="仿宋" w:hint="eastAsia"/>
          <w:sz w:val="32"/>
          <w:szCs w:val="32"/>
        </w:rPr>
        <w:t xml:space="preserve">  </w:t>
      </w:r>
    </w:p>
    <w:p w14:paraId="115D9918" w14:textId="0AE9618C" w:rsidR="009510AD" w:rsidRDefault="0042461A" w:rsidP="008B22EA">
      <w:pPr>
        <w:spacing w:line="560" w:lineRule="exact"/>
        <w:ind w:firstLineChars="700" w:firstLine="22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前沿科学与教育局</w:t>
      </w:r>
    </w:p>
    <w:p w14:paraId="6E475AAF" w14:textId="6B84B2F2" w:rsidR="00761128" w:rsidRDefault="009510AD" w:rsidP="008B22EA">
      <w:pPr>
        <w:spacing w:line="560" w:lineRule="exact"/>
        <w:ind w:firstLineChars="700" w:firstLine="22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共青团中国科学院委员会</w:t>
      </w:r>
    </w:p>
    <w:p w14:paraId="426EE52F" w14:textId="269CA478" w:rsidR="00761128" w:rsidRDefault="0042461A" w:rsidP="008B22EA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承办单位：计算机网络信息中心</w:t>
      </w:r>
    </w:p>
    <w:p w14:paraId="335B0E6C" w14:textId="4882E10A" w:rsidR="00761128" w:rsidRDefault="0042461A" w:rsidP="008B22EA">
      <w:pPr>
        <w:spacing w:line="56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</w:t>
      </w:r>
      <w:r w:rsidR="008B22EA">
        <w:rPr>
          <w:rFonts w:ascii="仿宋" w:eastAsia="仿宋" w:hAnsi="仿宋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科学传播局网络科普工作协作组</w:t>
      </w:r>
    </w:p>
    <w:p w14:paraId="3F9B2689" w14:textId="71422A97" w:rsidR="00761128" w:rsidRDefault="0042461A" w:rsidP="008B22EA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大赛官方网站：中国科普博览（</w:t>
      </w:r>
      <w:r>
        <w:rPr>
          <w:rFonts w:ascii="仿宋" w:eastAsia="仿宋" w:hAnsi="仿宋"/>
          <w:sz w:val="32"/>
          <w:szCs w:val="32"/>
        </w:rPr>
        <w:t>www.kepu.net.cn</w:t>
      </w:r>
      <w:r>
        <w:rPr>
          <w:rFonts w:ascii="仿宋" w:eastAsia="仿宋" w:hAnsi="仿宋" w:hint="eastAsia"/>
          <w:sz w:val="32"/>
          <w:szCs w:val="32"/>
        </w:rPr>
        <w:t>）</w:t>
      </w:r>
    </w:p>
    <w:p w14:paraId="3E2224E5" w14:textId="7083E0B4" w:rsidR="00761128" w:rsidRPr="008B22EA" w:rsidRDefault="008B22EA" w:rsidP="008B22EA">
      <w:pPr>
        <w:spacing w:line="56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二、大赛流程</w:t>
      </w:r>
    </w:p>
    <w:p w14:paraId="3EEE37D6" w14:textId="5A771891" w:rsidR="00761128" w:rsidRDefault="0042461A" w:rsidP="008B22EA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大赛启动：</w:t>
      </w:r>
      <w:r>
        <w:rPr>
          <w:rFonts w:ascii="仿宋" w:eastAsia="仿宋" w:hAnsi="仿宋" w:hint="eastAsia"/>
          <w:sz w:val="32"/>
          <w:szCs w:val="32"/>
        </w:rPr>
        <w:t>20</w:t>
      </w:r>
      <w:r>
        <w:rPr>
          <w:rFonts w:ascii="仿宋" w:eastAsia="仿宋" w:hAnsi="仿宋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</w:rPr>
        <w:t>8</w:t>
      </w:r>
      <w:r>
        <w:rPr>
          <w:rFonts w:ascii="仿宋" w:eastAsia="仿宋" w:hAnsi="仿宋" w:hint="eastAsia"/>
          <w:sz w:val="32"/>
          <w:szCs w:val="32"/>
        </w:rPr>
        <w:t>月</w:t>
      </w:r>
      <w:r w:rsidR="00BF0B8A">
        <w:rPr>
          <w:rFonts w:ascii="仿宋" w:eastAsia="仿宋" w:hAnsi="仿宋"/>
          <w:sz w:val="32"/>
          <w:szCs w:val="32"/>
        </w:rPr>
        <w:t>30</w:t>
      </w:r>
      <w:r>
        <w:rPr>
          <w:rFonts w:ascii="仿宋" w:eastAsia="仿宋" w:hAnsi="仿宋"/>
          <w:sz w:val="32"/>
          <w:szCs w:val="32"/>
        </w:rPr>
        <w:t>日</w:t>
      </w:r>
    </w:p>
    <w:p w14:paraId="53E0F3FE" w14:textId="55B542F7" w:rsidR="00761128" w:rsidRDefault="0042461A" w:rsidP="008B22EA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征集阶段：</w:t>
      </w:r>
      <w:r>
        <w:rPr>
          <w:rFonts w:ascii="仿宋" w:eastAsia="仿宋" w:hAnsi="仿宋" w:hint="eastAsia"/>
          <w:sz w:val="32"/>
          <w:szCs w:val="32"/>
        </w:rPr>
        <w:t>20</w:t>
      </w:r>
      <w:r>
        <w:rPr>
          <w:rFonts w:ascii="仿宋" w:eastAsia="仿宋" w:hAnsi="仿宋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</w:rPr>
        <w:t>8</w:t>
      </w:r>
      <w:r>
        <w:rPr>
          <w:rFonts w:ascii="仿宋" w:eastAsia="仿宋" w:hAnsi="仿宋" w:hint="eastAsia"/>
          <w:sz w:val="32"/>
          <w:szCs w:val="32"/>
        </w:rPr>
        <w:t>月</w:t>
      </w:r>
      <w:r w:rsidR="00BF0B8A">
        <w:rPr>
          <w:rFonts w:ascii="仿宋" w:eastAsia="仿宋" w:hAnsi="仿宋"/>
          <w:sz w:val="32"/>
          <w:szCs w:val="32"/>
        </w:rPr>
        <w:t>30</w:t>
      </w:r>
      <w:r>
        <w:rPr>
          <w:rFonts w:ascii="仿宋" w:eastAsia="仿宋" w:hAnsi="仿宋"/>
          <w:sz w:val="32"/>
          <w:szCs w:val="32"/>
        </w:rPr>
        <w:t>日</w:t>
      </w:r>
      <w:r>
        <w:rPr>
          <w:rFonts w:ascii="仿宋" w:eastAsia="仿宋" w:hAnsi="仿宋" w:hint="eastAsia"/>
          <w:sz w:val="32"/>
          <w:szCs w:val="32"/>
        </w:rPr>
        <w:t>—</w:t>
      </w: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0</w:t>
      </w:r>
      <w:r>
        <w:rPr>
          <w:rFonts w:ascii="仿宋" w:eastAsia="仿宋" w:hAnsi="仿宋" w:hint="eastAsia"/>
          <w:sz w:val="32"/>
          <w:szCs w:val="32"/>
        </w:rPr>
        <w:t>日</w:t>
      </w:r>
    </w:p>
    <w:p w14:paraId="77FD3CA6" w14:textId="77777777" w:rsidR="00761128" w:rsidRDefault="0042461A" w:rsidP="008B22EA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评审阶段：</w:t>
      </w:r>
      <w:r>
        <w:rPr>
          <w:rFonts w:ascii="仿宋" w:eastAsia="仿宋" w:hAnsi="仿宋" w:hint="eastAsia"/>
          <w:sz w:val="32"/>
          <w:szCs w:val="32"/>
        </w:rPr>
        <w:t>20</w:t>
      </w:r>
      <w:r>
        <w:rPr>
          <w:rFonts w:ascii="仿宋" w:eastAsia="仿宋" w:hAnsi="仿宋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/>
          <w:sz w:val="32"/>
          <w:szCs w:val="32"/>
        </w:rPr>
        <w:t>21</w:t>
      </w:r>
      <w:r>
        <w:rPr>
          <w:rFonts w:ascii="仿宋" w:eastAsia="仿宋" w:hAnsi="仿宋" w:hint="eastAsia"/>
          <w:sz w:val="32"/>
          <w:szCs w:val="32"/>
        </w:rPr>
        <w:t>日—</w:t>
      </w:r>
      <w:r>
        <w:rPr>
          <w:rFonts w:ascii="仿宋" w:eastAsia="仿宋" w:hAnsi="仿宋"/>
          <w:sz w:val="32"/>
          <w:szCs w:val="32"/>
        </w:rPr>
        <w:t>11</w:t>
      </w:r>
      <w:r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/>
          <w:sz w:val="32"/>
          <w:szCs w:val="32"/>
        </w:rPr>
        <w:t>30</w:t>
      </w:r>
      <w:r>
        <w:rPr>
          <w:rFonts w:ascii="仿宋" w:eastAsia="仿宋" w:hAnsi="仿宋" w:hint="eastAsia"/>
          <w:sz w:val="32"/>
          <w:szCs w:val="32"/>
        </w:rPr>
        <w:t>日</w:t>
      </w:r>
    </w:p>
    <w:p w14:paraId="490CA34A" w14:textId="77777777" w:rsidR="00761128" w:rsidRPr="008B22EA" w:rsidRDefault="0042461A" w:rsidP="008B22EA">
      <w:pPr>
        <w:spacing w:line="56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三、大赛规则</w:t>
      </w:r>
    </w:p>
    <w:p w14:paraId="04E138CF" w14:textId="68BFEBCD" w:rsidR="00761128" w:rsidRPr="008B22EA" w:rsidRDefault="0042461A" w:rsidP="008B22EA">
      <w:pPr>
        <w:rPr>
          <w:rFonts w:ascii="楷体" w:eastAsia="楷体" w:hAnsi="楷体"/>
          <w:bCs/>
          <w:sz w:val="32"/>
          <w:szCs w:val="32"/>
        </w:rPr>
      </w:pPr>
      <w:r w:rsidRPr="008B22EA">
        <w:rPr>
          <w:rFonts w:ascii="楷体" w:eastAsia="楷体" w:hAnsi="楷体" w:hint="eastAsia"/>
          <w:sz w:val="32"/>
          <w:szCs w:val="32"/>
        </w:rPr>
        <w:t xml:space="preserve"> </w:t>
      </w:r>
      <w:r w:rsidR="008B22EA">
        <w:rPr>
          <w:rFonts w:ascii="楷体" w:eastAsia="楷体" w:hAnsi="楷体"/>
          <w:sz w:val="32"/>
          <w:szCs w:val="32"/>
        </w:rPr>
        <w:t xml:space="preserve">  </w:t>
      </w:r>
      <w:r w:rsidRPr="008B22EA">
        <w:rPr>
          <w:rFonts w:ascii="楷体" w:eastAsia="楷体" w:hAnsi="楷体" w:hint="eastAsia"/>
          <w:sz w:val="32"/>
          <w:szCs w:val="32"/>
        </w:rPr>
        <w:t>（一）大赛组别</w:t>
      </w:r>
    </w:p>
    <w:p w14:paraId="4F4D1864" w14:textId="77777777" w:rsidR="00761128" w:rsidRDefault="0042461A" w:rsidP="008B22EA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</w:t>
      </w:r>
      <w:r>
        <w:rPr>
          <w:rFonts w:ascii="仿宋" w:eastAsia="仿宋" w:hAnsi="仿宋" w:hint="eastAsia"/>
          <w:sz w:val="32"/>
          <w:szCs w:val="32"/>
        </w:rPr>
        <w:t>公开组</w:t>
      </w:r>
    </w:p>
    <w:p w14:paraId="5BADA133" w14:textId="4C8048B1" w:rsidR="00761128" w:rsidRDefault="009510AD" w:rsidP="008B22EA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院属各单位团队、个人</w:t>
      </w:r>
    </w:p>
    <w:p w14:paraId="2F0DF872" w14:textId="1C43C6B4" w:rsidR="00761128" w:rsidRDefault="0042461A" w:rsidP="008B22EA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其中，团队形式参赛，应至少包含一名在职工作人员；个人形式参赛，应为非学生身份</w:t>
      </w:r>
      <w:r w:rsidR="00135FBB">
        <w:rPr>
          <w:rFonts w:ascii="仿宋" w:eastAsia="仿宋" w:hAnsi="仿宋" w:hint="eastAsia"/>
          <w:sz w:val="32"/>
          <w:szCs w:val="32"/>
        </w:rPr>
        <w:t>。</w:t>
      </w:r>
    </w:p>
    <w:p w14:paraId="4600FBDD" w14:textId="77777777" w:rsidR="00761128" w:rsidRDefault="0042461A" w:rsidP="008B22EA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</w:t>
      </w:r>
      <w:r>
        <w:rPr>
          <w:rFonts w:ascii="仿宋" w:eastAsia="仿宋" w:hAnsi="仿宋" w:hint="eastAsia"/>
          <w:sz w:val="32"/>
          <w:szCs w:val="32"/>
        </w:rPr>
        <w:t>硕博组</w:t>
      </w:r>
    </w:p>
    <w:p w14:paraId="2ECB2DF2" w14:textId="5B8679FA" w:rsidR="00761128" w:rsidRDefault="009510AD" w:rsidP="008B22EA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院属各单位在读硕士、博士研究生</w:t>
      </w:r>
    </w:p>
    <w:p w14:paraId="4C760C96" w14:textId="42E1110E" w:rsidR="008B22EA" w:rsidRDefault="0042461A" w:rsidP="008B22EA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可以个人或团队（成员应全为学生）形式参赛</w:t>
      </w:r>
      <w:r w:rsidR="00135FBB">
        <w:rPr>
          <w:rFonts w:ascii="仿宋" w:eastAsia="仿宋" w:hAnsi="仿宋" w:hint="eastAsia"/>
          <w:sz w:val="32"/>
          <w:szCs w:val="32"/>
        </w:rPr>
        <w:t>。</w:t>
      </w:r>
    </w:p>
    <w:p w14:paraId="1320890D" w14:textId="066ADB91" w:rsidR="00761128" w:rsidRPr="008B22EA" w:rsidRDefault="0042461A" w:rsidP="008B22EA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8B22EA">
        <w:rPr>
          <w:rFonts w:ascii="楷体" w:eastAsia="楷体" w:hAnsi="楷体" w:hint="eastAsia"/>
          <w:sz w:val="32"/>
          <w:szCs w:val="32"/>
        </w:rPr>
        <w:t>（二）征集内容</w:t>
      </w:r>
    </w:p>
    <w:p w14:paraId="623681AD" w14:textId="77777777" w:rsidR="00761128" w:rsidRDefault="0042461A" w:rsidP="008B22EA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</w:t>
      </w:r>
      <w:r>
        <w:rPr>
          <w:rFonts w:ascii="仿宋" w:eastAsia="仿宋" w:hAnsi="仿宋" w:hint="eastAsia"/>
          <w:sz w:val="32"/>
          <w:szCs w:val="32"/>
        </w:rPr>
        <w:t>科普视频</w:t>
      </w:r>
    </w:p>
    <w:p w14:paraId="6019AE66" w14:textId="77777777" w:rsidR="00761128" w:rsidRDefault="0042461A" w:rsidP="008B22EA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时长</w:t>
      </w:r>
      <w:r>
        <w:rPr>
          <w:rFonts w:ascii="仿宋" w:eastAsia="仿宋" w:hAnsi="仿宋" w:hint="eastAsia"/>
          <w:sz w:val="32"/>
          <w:szCs w:val="32"/>
        </w:rPr>
        <w:t>3-10</w:t>
      </w:r>
      <w:r>
        <w:rPr>
          <w:rFonts w:ascii="仿宋" w:eastAsia="仿宋" w:hAnsi="仿宋" w:hint="eastAsia"/>
          <w:sz w:val="32"/>
          <w:szCs w:val="32"/>
        </w:rPr>
        <w:t>分钟的科普视频，包括科普动画、科学情景剧、科普专题片、科普纪录短片、科学实验微视频、手绘科普视频等形式，可综合运用二维、三维、实拍等方式，内容积极向上，兼具科学性、艺术性及趣味性。</w:t>
      </w:r>
    </w:p>
    <w:p w14:paraId="5444761D" w14:textId="77777777" w:rsidR="00761128" w:rsidRDefault="0042461A" w:rsidP="008B22EA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通过科学而有趣、权威而活泼的影像，反映科学技术的前沿探索与重大进展，通过对相关科学问题和原理的解读，有助于公众理解正在发生的科技变革及其走向；针对社会生活热点或经典话题，结合公众的兴趣点，用科学的声音准确释疑其中的关键科技问题，并提供理解这些问题的新视角。</w:t>
      </w:r>
    </w:p>
    <w:p w14:paraId="6174286D" w14:textId="77777777" w:rsidR="00761128" w:rsidRDefault="0042461A" w:rsidP="008B22EA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选题包括但不限于：前沿科技、热点解读、科学辟谣、科学实验、科研生活、科研设施、科学之美、科学人物等。</w:t>
      </w:r>
    </w:p>
    <w:p w14:paraId="403FBB09" w14:textId="77777777" w:rsidR="00761128" w:rsidRDefault="0042461A" w:rsidP="008B22EA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</w:t>
      </w:r>
      <w:r>
        <w:rPr>
          <w:rFonts w:ascii="仿宋" w:eastAsia="仿宋" w:hAnsi="仿宋" w:hint="eastAsia"/>
          <w:sz w:val="32"/>
          <w:szCs w:val="32"/>
        </w:rPr>
        <w:t>科普短视频</w:t>
      </w:r>
    </w:p>
    <w:p w14:paraId="67F70F26" w14:textId="77777777" w:rsidR="00761128" w:rsidRDefault="0042461A" w:rsidP="008B22EA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时长在</w:t>
      </w:r>
      <w:r>
        <w:rPr>
          <w:rFonts w:ascii="仿宋" w:eastAsia="仿宋" w:hAnsi="仿宋" w:hint="eastAsia"/>
          <w:sz w:val="32"/>
          <w:szCs w:val="32"/>
        </w:rPr>
        <w:t>30s-3</w:t>
      </w:r>
      <w:r>
        <w:rPr>
          <w:rFonts w:ascii="仿宋" w:eastAsia="仿宋" w:hAnsi="仿宋" w:hint="eastAsia"/>
          <w:sz w:val="32"/>
          <w:szCs w:val="32"/>
        </w:rPr>
        <w:t>分钟的科普短视频，形式上不作限制，鼓励创新形式，画面清晰，内容短而精，作品能科学、完整地表达主题思想，兼具科学性、知识性</w:t>
      </w:r>
      <w:r>
        <w:rPr>
          <w:rFonts w:ascii="仿宋" w:eastAsia="仿宋" w:hAnsi="仿宋" w:hint="eastAsia"/>
          <w:sz w:val="32"/>
          <w:szCs w:val="32"/>
        </w:rPr>
        <w:t>、通俗性、艺术性、趣味性，在制作过程中可以更多融入让人乐于接受的互联网元素。</w:t>
      </w:r>
    </w:p>
    <w:p w14:paraId="0C0D1E91" w14:textId="77777777" w:rsidR="00761128" w:rsidRDefault="0042461A" w:rsidP="008B22EA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选题包括但不限于：前沿科技、热点解读、科学辟谣、科学实验、科研生活、科研设施、科学之美、科学人物等。</w:t>
      </w:r>
    </w:p>
    <w:p w14:paraId="6E5A5A85" w14:textId="77777777" w:rsidR="00761128" w:rsidRDefault="0042461A" w:rsidP="008B22EA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3.</w:t>
      </w:r>
      <w:r>
        <w:rPr>
          <w:rFonts w:ascii="仿宋" w:eastAsia="仿宋" w:hAnsi="仿宋" w:hint="eastAsia"/>
          <w:sz w:val="32"/>
          <w:szCs w:val="32"/>
        </w:rPr>
        <w:t>科学图片</w:t>
      </w:r>
    </w:p>
    <w:p w14:paraId="1B4F82DA" w14:textId="77777777" w:rsidR="00761128" w:rsidRDefault="0042461A" w:rsidP="008B22EA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分辨率不低于</w:t>
      </w:r>
      <w:r>
        <w:rPr>
          <w:rFonts w:ascii="仿宋" w:eastAsia="仿宋" w:hAnsi="仿宋" w:hint="eastAsia"/>
          <w:sz w:val="32"/>
          <w:szCs w:val="32"/>
        </w:rPr>
        <w:t>300 DPI</w:t>
      </w:r>
      <w:r>
        <w:rPr>
          <w:rFonts w:ascii="仿宋" w:eastAsia="仿宋" w:hAnsi="仿宋" w:hint="eastAsia"/>
          <w:sz w:val="32"/>
          <w:szCs w:val="32"/>
        </w:rPr>
        <w:t>，大小在</w:t>
      </w:r>
      <w:r>
        <w:rPr>
          <w:rFonts w:ascii="仿宋" w:eastAsia="仿宋" w:hAnsi="仿宋" w:hint="eastAsia"/>
          <w:sz w:val="32"/>
          <w:szCs w:val="32"/>
        </w:rPr>
        <w:t>3M</w:t>
      </w:r>
      <w:r>
        <w:rPr>
          <w:rFonts w:ascii="仿宋" w:eastAsia="仿宋" w:hAnsi="仿宋" w:hint="eastAsia"/>
          <w:sz w:val="32"/>
          <w:szCs w:val="32"/>
        </w:rPr>
        <w:t>至</w:t>
      </w:r>
      <w:r>
        <w:rPr>
          <w:rFonts w:ascii="仿宋" w:eastAsia="仿宋" w:hAnsi="仿宋" w:hint="eastAsia"/>
          <w:sz w:val="32"/>
          <w:szCs w:val="32"/>
        </w:rPr>
        <w:t>10M</w:t>
      </w:r>
      <w:r>
        <w:rPr>
          <w:rFonts w:ascii="仿宋" w:eastAsia="仿宋" w:hAnsi="仿宋" w:hint="eastAsia"/>
          <w:sz w:val="32"/>
          <w:szCs w:val="32"/>
        </w:rPr>
        <w:t>之间最佳，既可以由单张图片展示静态瞬间，也可以由组图讲述相关过程；单张图片应注重图像美观及视觉效果，组图应注重连续性、完整性；</w:t>
      </w:r>
    </w:p>
    <w:p w14:paraId="545B9346" w14:textId="77777777" w:rsidR="00761128" w:rsidRDefault="0042461A" w:rsidP="008B22EA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图片需附内容包括图片名称、作者信息、重点描述图片体现出的科学内容或科普知识，也可增加作者自身的感悟等，字数在</w:t>
      </w:r>
      <w:r>
        <w:rPr>
          <w:rFonts w:ascii="仿宋" w:eastAsia="仿宋" w:hAnsi="仿宋" w:hint="eastAsia"/>
          <w:sz w:val="32"/>
          <w:szCs w:val="32"/>
        </w:rPr>
        <w:t>300</w:t>
      </w:r>
      <w:r>
        <w:rPr>
          <w:rFonts w:ascii="仿宋" w:eastAsia="仿宋" w:hAnsi="仿宋" w:hint="eastAsia"/>
          <w:sz w:val="32"/>
          <w:szCs w:val="32"/>
        </w:rPr>
        <w:t>字以内。</w:t>
      </w:r>
    </w:p>
    <w:p w14:paraId="4CEBCB3F" w14:textId="77777777" w:rsidR="008B22EA" w:rsidRDefault="0042461A" w:rsidP="008B22EA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选题包括但不限于：科</w:t>
      </w:r>
      <w:r>
        <w:rPr>
          <w:rFonts w:ascii="仿宋" w:eastAsia="仿宋" w:hAnsi="仿宋" w:hint="eastAsia"/>
          <w:sz w:val="32"/>
          <w:szCs w:val="32"/>
        </w:rPr>
        <w:t>学人物、科学场景、科研设施、实验过程、科学成果、科学数据等。</w:t>
      </w:r>
    </w:p>
    <w:p w14:paraId="71FC9FCA" w14:textId="31315738" w:rsidR="00761128" w:rsidRPr="008B22EA" w:rsidRDefault="0042461A" w:rsidP="008B22EA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8B22EA">
        <w:rPr>
          <w:rFonts w:ascii="楷体" w:eastAsia="楷体" w:hAnsi="楷体" w:hint="eastAsia"/>
          <w:sz w:val="32"/>
          <w:szCs w:val="32"/>
        </w:rPr>
        <w:t>（三）作品要求</w:t>
      </w:r>
    </w:p>
    <w:p w14:paraId="038B085D" w14:textId="77777777" w:rsidR="00761128" w:rsidRDefault="0042461A" w:rsidP="008B22EA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</w:t>
      </w:r>
      <w:r>
        <w:rPr>
          <w:rFonts w:ascii="仿宋" w:eastAsia="仿宋" w:hAnsi="仿宋" w:hint="eastAsia"/>
          <w:sz w:val="32"/>
          <w:szCs w:val="32"/>
        </w:rPr>
        <w:t>参赛者承诺参选作品（包括视频、图片）的原创性，版权无争议，符合社会主义核心价值观，保证科学性，不涉及商业宣传，参赛者还应保证所投送的作品不侵犯第三人的包括但不限于著作权、肖像权、名誉权、隐私权等合法权益；</w:t>
      </w:r>
    </w:p>
    <w:p w14:paraId="07CC948E" w14:textId="77777777" w:rsidR="00761128" w:rsidRDefault="0042461A" w:rsidP="008B22EA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</w:t>
      </w:r>
      <w:r>
        <w:rPr>
          <w:rFonts w:ascii="仿宋" w:eastAsia="仿宋" w:hAnsi="仿宋" w:hint="eastAsia"/>
          <w:sz w:val="32"/>
          <w:szCs w:val="32"/>
        </w:rPr>
        <w:t>参赛作品通俗易懂，视角独特，内容能够令一名普通科学爱好者理解且产生一定兴趣；</w:t>
      </w:r>
      <w:r>
        <w:rPr>
          <w:rFonts w:ascii="仿宋" w:eastAsia="仿宋" w:hAnsi="仿宋"/>
          <w:sz w:val="32"/>
          <w:szCs w:val="32"/>
        </w:rPr>
        <w:tab/>
      </w:r>
    </w:p>
    <w:p w14:paraId="4E6BCAFA" w14:textId="77777777" w:rsidR="00761128" w:rsidRDefault="0042461A" w:rsidP="008B22EA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3.</w:t>
      </w:r>
      <w:r>
        <w:rPr>
          <w:rFonts w:ascii="仿宋" w:eastAsia="仿宋" w:hAnsi="仿宋" w:hint="eastAsia"/>
          <w:sz w:val="32"/>
          <w:szCs w:val="32"/>
        </w:rPr>
        <w:t>参赛作品能够阐明科学原理、体现科学精神、展现科学之美，针对不同层次的人群可以有不同深度的理解。</w:t>
      </w:r>
      <w:r>
        <w:rPr>
          <w:rFonts w:ascii="仿宋" w:eastAsia="仿宋" w:hAnsi="仿宋" w:hint="eastAsia"/>
          <w:sz w:val="32"/>
          <w:szCs w:val="32"/>
        </w:rPr>
        <w:t xml:space="preserve">  </w:t>
      </w:r>
    </w:p>
    <w:p w14:paraId="1856A5ED" w14:textId="77777777" w:rsidR="00761128" w:rsidRPr="008B22EA" w:rsidRDefault="0042461A" w:rsidP="008B22EA">
      <w:pPr>
        <w:ind w:firstLineChars="200" w:firstLine="640"/>
        <w:rPr>
          <w:rFonts w:ascii="楷体" w:eastAsia="楷体" w:hAnsi="楷体"/>
          <w:sz w:val="32"/>
          <w:szCs w:val="32"/>
        </w:rPr>
      </w:pPr>
      <w:r w:rsidRPr="008B22EA">
        <w:rPr>
          <w:rFonts w:ascii="楷体" w:eastAsia="楷体" w:hAnsi="楷体" w:hint="eastAsia"/>
          <w:sz w:val="32"/>
          <w:szCs w:val="32"/>
        </w:rPr>
        <w:t>（四）参与方式</w:t>
      </w:r>
    </w:p>
    <w:p w14:paraId="4F28250D" w14:textId="29ACC7F5" w:rsidR="00761128" w:rsidRDefault="0042461A" w:rsidP="008B22EA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</w:t>
      </w:r>
      <w:r>
        <w:rPr>
          <w:rFonts w:ascii="仿宋" w:eastAsia="仿宋" w:hAnsi="仿宋" w:hint="eastAsia"/>
          <w:sz w:val="32"/>
          <w:szCs w:val="32"/>
        </w:rPr>
        <w:t>作品提交日期：</w:t>
      </w:r>
      <w:r>
        <w:rPr>
          <w:rFonts w:ascii="仿宋" w:eastAsia="仿宋" w:hAnsi="仿宋" w:hint="eastAsia"/>
          <w:sz w:val="32"/>
          <w:szCs w:val="32"/>
        </w:rPr>
        <w:t>20</w:t>
      </w:r>
      <w:r>
        <w:rPr>
          <w:rFonts w:ascii="仿宋" w:eastAsia="仿宋" w:hAnsi="仿宋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月</w:t>
      </w:r>
      <w:r w:rsidR="003E24B7">
        <w:rPr>
          <w:rFonts w:ascii="仿宋" w:eastAsia="仿宋" w:hAnsi="仿宋"/>
          <w:sz w:val="32"/>
          <w:szCs w:val="32"/>
        </w:rPr>
        <w:t>15</w:t>
      </w:r>
      <w:r>
        <w:rPr>
          <w:rFonts w:ascii="仿宋" w:eastAsia="仿宋" w:hAnsi="仿宋" w:hint="eastAsia"/>
          <w:sz w:val="32"/>
          <w:szCs w:val="32"/>
        </w:rPr>
        <w:t>日前。</w:t>
      </w:r>
    </w:p>
    <w:p w14:paraId="52224727" w14:textId="77777777" w:rsidR="00761128" w:rsidRDefault="0042461A" w:rsidP="008B22EA">
      <w:pPr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</w:t>
      </w:r>
      <w:r>
        <w:rPr>
          <w:rFonts w:ascii="仿宋" w:eastAsia="仿宋" w:hAnsi="仿宋" w:hint="eastAsia"/>
          <w:sz w:val="32"/>
          <w:szCs w:val="32"/>
        </w:rPr>
        <w:t>提交方式：</w:t>
      </w:r>
    </w:p>
    <w:p w14:paraId="08107E6F" w14:textId="5BD99B07" w:rsidR="00761128" w:rsidRDefault="0042461A" w:rsidP="008B22EA">
      <w:pPr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请将“作品</w:t>
      </w:r>
      <w:r w:rsidR="00AA3AFD">
        <w:rPr>
          <w:rFonts w:ascii="仿宋" w:eastAsia="仿宋" w:hAnsi="仿宋" w:hint="eastAsia"/>
          <w:sz w:val="32"/>
          <w:szCs w:val="32"/>
        </w:rPr>
        <w:t>及</w:t>
      </w:r>
      <w:r>
        <w:rPr>
          <w:rFonts w:ascii="仿宋" w:eastAsia="仿宋" w:hAnsi="仿宋" w:hint="eastAsia"/>
          <w:sz w:val="32"/>
          <w:szCs w:val="32"/>
        </w:rPr>
        <w:t>作品参赛表（附件</w:t>
      </w:r>
      <w:r>
        <w:rPr>
          <w:rFonts w:ascii="仿宋" w:eastAsia="仿宋" w:hAnsi="仿宋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）</w:t>
      </w:r>
      <w:r w:rsidR="00AA3AFD">
        <w:rPr>
          <w:rFonts w:ascii="仿宋" w:eastAsia="仿宋" w:hAnsi="仿宋" w:hint="eastAsia"/>
          <w:sz w:val="32"/>
          <w:szCs w:val="32"/>
        </w:rPr>
        <w:t>的</w:t>
      </w:r>
      <w:r>
        <w:rPr>
          <w:rFonts w:ascii="仿宋" w:eastAsia="仿宋" w:hAnsi="仿宋" w:hint="eastAsia"/>
          <w:sz w:val="32"/>
          <w:szCs w:val="32"/>
        </w:rPr>
        <w:t>WORD</w:t>
      </w:r>
      <w:r>
        <w:rPr>
          <w:rFonts w:ascii="仿宋" w:eastAsia="仿宋" w:hAnsi="仿宋" w:hint="eastAsia"/>
          <w:sz w:val="32"/>
          <w:szCs w:val="32"/>
        </w:rPr>
        <w:t>文件、盖章或签字后的作品参赛表</w:t>
      </w:r>
      <w:r>
        <w:rPr>
          <w:rFonts w:ascii="仿宋" w:eastAsia="仿宋" w:hAnsi="仿宋" w:hint="eastAsia"/>
          <w:sz w:val="32"/>
          <w:szCs w:val="32"/>
        </w:rPr>
        <w:t>PDF</w:t>
      </w:r>
      <w:r>
        <w:rPr>
          <w:rFonts w:ascii="仿宋" w:eastAsia="仿宋" w:hAnsi="仿宋" w:hint="eastAsia"/>
          <w:sz w:val="32"/>
          <w:szCs w:val="32"/>
        </w:rPr>
        <w:t>扫描文件”</w:t>
      </w:r>
      <w:r>
        <w:rPr>
          <w:rFonts w:ascii="仿宋" w:eastAsia="仿宋" w:hAnsi="仿宋" w:hint="eastAsia"/>
          <w:sz w:val="32"/>
          <w:szCs w:val="32"/>
        </w:rPr>
        <w:t>,</w:t>
      </w:r>
      <w:r>
        <w:rPr>
          <w:rFonts w:ascii="仿宋" w:eastAsia="仿宋" w:hAnsi="仿宋" w:hint="eastAsia"/>
          <w:sz w:val="32"/>
          <w:szCs w:val="32"/>
        </w:rPr>
        <w:t>打包压缩，</w:t>
      </w:r>
      <w:hyperlink r:id="rId6" w:history="1">
        <w:r w:rsidR="00AA3AFD" w:rsidRPr="003E24B7">
          <w:rPr>
            <w:rStyle w:val="ab"/>
            <w:rFonts w:ascii="仿宋" w:eastAsia="仿宋" w:hAnsi="仿宋" w:hint="eastAsia"/>
            <w:color w:val="auto"/>
            <w:sz w:val="32"/>
            <w:szCs w:val="32"/>
            <w:u w:val="none"/>
          </w:rPr>
          <w:t>发送至</w:t>
        </w:r>
        <w:r w:rsidR="003E24B7" w:rsidRPr="003E24B7">
          <w:rPr>
            <w:rStyle w:val="ab"/>
            <w:rFonts w:ascii="仿宋" w:eastAsia="仿宋" w:hAnsi="仿宋" w:hint="eastAsia"/>
            <w:color w:val="auto"/>
            <w:sz w:val="32"/>
            <w:szCs w:val="32"/>
            <w:u w:val="none"/>
          </w:rPr>
          <w:t>通知</w:t>
        </w:r>
        <w:r w:rsidR="003E24B7" w:rsidRPr="003E24B7">
          <w:rPr>
            <w:rStyle w:val="ab"/>
            <w:rFonts w:ascii="仿宋" w:eastAsia="仿宋" w:hAnsi="仿宋"/>
            <w:color w:val="auto"/>
            <w:sz w:val="32"/>
            <w:szCs w:val="32"/>
            <w:u w:val="none"/>
          </w:rPr>
          <w:t>指定邮箱</w:t>
        </w:r>
      </w:hyperlink>
      <w:r w:rsidRPr="003E24B7">
        <w:rPr>
          <w:rFonts w:ascii="仿宋" w:eastAsia="仿宋" w:hAnsi="仿宋" w:hint="eastAsia"/>
          <w:sz w:val="32"/>
          <w:szCs w:val="32"/>
        </w:rPr>
        <w:t>。</w:t>
      </w:r>
    </w:p>
    <w:p w14:paraId="54C9095E" w14:textId="77777777" w:rsidR="00761128" w:rsidRDefault="0042461A" w:rsidP="008B22EA">
      <w:pPr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文件夹命名方式：所在单位</w:t>
      </w:r>
      <w:r>
        <w:rPr>
          <w:rFonts w:ascii="仿宋" w:eastAsia="仿宋" w:hAnsi="仿宋" w:hint="eastAsia"/>
          <w:sz w:val="32"/>
          <w:szCs w:val="32"/>
        </w:rPr>
        <w:t>+</w:t>
      </w:r>
      <w:r>
        <w:rPr>
          <w:rFonts w:ascii="仿宋" w:eastAsia="仿宋" w:hAnsi="仿宋" w:hint="eastAsia"/>
          <w:sz w:val="32"/>
          <w:szCs w:val="32"/>
        </w:rPr>
        <w:t>参赛组别</w:t>
      </w:r>
      <w:r>
        <w:rPr>
          <w:rFonts w:ascii="仿宋" w:eastAsia="仿宋" w:hAnsi="仿宋" w:hint="eastAsia"/>
          <w:sz w:val="32"/>
          <w:szCs w:val="32"/>
        </w:rPr>
        <w:t>+</w:t>
      </w:r>
      <w:r>
        <w:rPr>
          <w:rFonts w:ascii="仿宋" w:eastAsia="仿宋" w:hAnsi="仿宋" w:hint="eastAsia"/>
          <w:sz w:val="32"/>
          <w:szCs w:val="32"/>
        </w:rPr>
        <w:t>参赛单元</w:t>
      </w:r>
      <w:r>
        <w:rPr>
          <w:rFonts w:ascii="仿宋" w:eastAsia="仿宋" w:hAnsi="仿宋" w:hint="eastAsia"/>
          <w:sz w:val="32"/>
          <w:szCs w:val="32"/>
        </w:rPr>
        <w:t>+</w:t>
      </w:r>
      <w:r>
        <w:rPr>
          <w:rFonts w:ascii="仿宋" w:eastAsia="仿宋" w:hAnsi="仿宋" w:hint="eastAsia"/>
          <w:sz w:val="32"/>
          <w:szCs w:val="32"/>
        </w:rPr>
        <w:t>作品名称。示例：中科院计算机网络信息中心</w:t>
      </w:r>
      <w:r>
        <w:rPr>
          <w:rFonts w:ascii="仿宋" w:eastAsia="仿宋" w:hAnsi="仿宋" w:hint="eastAsia"/>
          <w:sz w:val="32"/>
          <w:szCs w:val="32"/>
        </w:rPr>
        <w:t>+</w:t>
      </w:r>
      <w:r>
        <w:rPr>
          <w:rFonts w:ascii="仿宋" w:eastAsia="仿宋" w:hAnsi="仿宋" w:hint="eastAsia"/>
          <w:sz w:val="32"/>
          <w:szCs w:val="32"/>
        </w:rPr>
        <w:t>公开组</w:t>
      </w:r>
      <w:r>
        <w:rPr>
          <w:rFonts w:ascii="仿宋" w:eastAsia="仿宋" w:hAnsi="仿宋" w:hint="eastAsia"/>
          <w:sz w:val="32"/>
          <w:szCs w:val="32"/>
        </w:rPr>
        <w:t>+</w:t>
      </w:r>
      <w:r>
        <w:rPr>
          <w:rFonts w:ascii="仿宋" w:eastAsia="仿宋" w:hAnsi="仿宋" w:hint="eastAsia"/>
          <w:sz w:val="32"/>
          <w:szCs w:val="32"/>
        </w:rPr>
        <w:t>科普短视频</w:t>
      </w:r>
      <w:r>
        <w:rPr>
          <w:rFonts w:ascii="仿宋" w:eastAsia="仿宋" w:hAnsi="仿宋" w:hint="eastAsia"/>
          <w:sz w:val="32"/>
          <w:szCs w:val="32"/>
        </w:rPr>
        <w:t>+</w:t>
      </w:r>
      <w:r>
        <w:rPr>
          <w:rFonts w:ascii="仿宋" w:eastAsia="仿宋" w:hAnsi="仿宋" w:hint="eastAsia"/>
          <w:sz w:val="32"/>
          <w:szCs w:val="32"/>
        </w:rPr>
        <w:t>海洋油气开发。</w:t>
      </w:r>
      <w:bookmarkStart w:id="0" w:name="_GoBack"/>
      <w:bookmarkEnd w:id="0"/>
    </w:p>
    <w:p w14:paraId="3F79307E" w14:textId="77777777" w:rsidR="00761128" w:rsidRDefault="0042461A" w:rsidP="008B22EA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3.</w:t>
      </w:r>
      <w:r>
        <w:rPr>
          <w:rFonts w:ascii="仿宋" w:eastAsia="仿宋" w:hAnsi="仿宋" w:hint="eastAsia"/>
          <w:sz w:val="32"/>
          <w:szCs w:val="32"/>
        </w:rPr>
        <w:t>提交格式</w:t>
      </w:r>
    </w:p>
    <w:p w14:paraId="27462758" w14:textId="77777777" w:rsidR="00761128" w:rsidRDefault="0042461A" w:rsidP="008B22EA">
      <w:pPr>
        <w:spacing w:line="560" w:lineRule="exact"/>
        <w:ind w:firstLine="4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</w:t>
      </w: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）科普视频</w:t>
      </w:r>
    </w:p>
    <w:p w14:paraId="49601F14" w14:textId="77777777" w:rsidR="00761128" w:rsidRDefault="0042461A" w:rsidP="008B22EA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作品时长</w:t>
      </w:r>
      <w:r>
        <w:rPr>
          <w:rFonts w:ascii="仿宋" w:eastAsia="仿宋" w:hAnsi="仿宋" w:hint="eastAsia"/>
          <w:sz w:val="32"/>
          <w:szCs w:val="32"/>
        </w:rPr>
        <w:t>3-10</w:t>
      </w:r>
      <w:r>
        <w:rPr>
          <w:rFonts w:ascii="仿宋" w:eastAsia="仿宋" w:hAnsi="仿宋" w:hint="eastAsia"/>
          <w:sz w:val="32"/>
          <w:szCs w:val="32"/>
        </w:rPr>
        <w:t>分钟，分辨率不低于</w:t>
      </w:r>
      <w:r>
        <w:rPr>
          <w:rFonts w:ascii="仿宋" w:eastAsia="仿宋" w:hAnsi="仿宋" w:hint="eastAsia"/>
          <w:sz w:val="32"/>
          <w:szCs w:val="32"/>
        </w:rPr>
        <w:t>720P</w:t>
      </w:r>
      <w:r>
        <w:rPr>
          <w:rFonts w:ascii="仿宋" w:eastAsia="仿宋" w:hAnsi="仿宋" w:hint="eastAsia"/>
          <w:sz w:val="32"/>
          <w:szCs w:val="32"/>
        </w:rPr>
        <w:t>，作品格式为</w:t>
      </w:r>
      <w:r>
        <w:rPr>
          <w:rFonts w:ascii="仿宋" w:eastAsia="仿宋" w:hAnsi="仿宋" w:hint="eastAsia"/>
          <w:sz w:val="32"/>
          <w:szCs w:val="32"/>
        </w:rPr>
        <w:t>mp4</w:t>
      </w:r>
      <w:r>
        <w:rPr>
          <w:rFonts w:ascii="仿宋" w:eastAsia="仿宋" w:hAnsi="仿宋" w:hint="eastAsia"/>
          <w:sz w:val="32"/>
          <w:szCs w:val="32"/>
        </w:rPr>
        <w:t>，并附上视频作品参赛表。</w:t>
      </w:r>
    </w:p>
    <w:p w14:paraId="07952061" w14:textId="77777777" w:rsidR="00761128" w:rsidRDefault="0042461A" w:rsidP="008B22EA">
      <w:pPr>
        <w:spacing w:line="560" w:lineRule="exact"/>
        <w:ind w:firstLine="4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</w:t>
      </w: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）科普短视频</w:t>
      </w:r>
    </w:p>
    <w:p w14:paraId="7F07E21B" w14:textId="77777777" w:rsidR="00761128" w:rsidRDefault="0042461A" w:rsidP="008B22EA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作品时长在</w:t>
      </w:r>
      <w:r>
        <w:rPr>
          <w:rFonts w:ascii="仿宋" w:eastAsia="仿宋" w:hAnsi="仿宋" w:hint="eastAsia"/>
          <w:sz w:val="32"/>
          <w:szCs w:val="32"/>
        </w:rPr>
        <w:t>30s-3</w:t>
      </w:r>
      <w:r>
        <w:rPr>
          <w:rFonts w:ascii="仿宋" w:eastAsia="仿宋" w:hAnsi="仿宋" w:hint="eastAsia"/>
          <w:sz w:val="32"/>
          <w:szCs w:val="32"/>
        </w:rPr>
        <w:t>分钟，视频画质清晰，作品格式为</w:t>
      </w:r>
      <w:r>
        <w:rPr>
          <w:rFonts w:ascii="仿宋" w:eastAsia="仿宋" w:hAnsi="仿宋" w:hint="eastAsia"/>
          <w:sz w:val="32"/>
          <w:szCs w:val="32"/>
        </w:rPr>
        <w:t>mp4</w:t>
      </w:r>
      <w:r>
        <w:rPr>
          <w:rFonts w:ascii="仿宋" w:eastAsia="仿宋" w:hAnsi="仿宋" w:hint="eastAsia"/>
          <w:sz w:val="32"/>
          <w:szCs w:val="32"/>
        </w:rPr>
        <w:t>，并附上视频作品参赛表。</w:t>
      </w:r>
    </w:p>
    <w:p w14:paraId="6C7A20D7" w14:textId="77777777" w:rsidR="00761128" w:rsidRDefault="0042461A" w:rsidP="008B22EA">
      <w:pPr>
        <w:spacing w:line="560" w:lineRule="exact"/>
        <w:ind w:firstLine="4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</w:t>
      </w:r>
      <w:r>
        <w:rPr>
          <w:rFonts w:ascii="仿宋" w:eastAsia="仿宋" w:hAnsi="仿宋" w:hint="eastAsia"/>
          <w:sz w:val="32"/>
          <w:szCs w:val="32"/>
        </w:rPr>
        <w:t>3</w:t>
      </w:r>
      <w:r>
        <w:rPr>
          <w:rFonts w:ascii="仿宋" w:eastAsia="仿宋" w:hAnsi="仿宋" w:hint="eastAsia"/>
          <w:sz w:val="32"/>
          <w:szCs w:val="32"/>
        </w:rPr>
        <w:t>）科学图片</w:t>
      </w:r>
    </w:p>
    <w:p w14:paraId="244ABBD6" w14:textId="77777777" w:rsidR="00761128" w:rsidRDefault="0042461A" w:rsidP="008B22EA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分辨率不低于</w:t>
      </w:r>
      <w:r>
        <w:rPr>
          <w:rFonts w:ascii="仿宋" w:eastAsia="仿宋" w:hAnsi="仿宋" w:hint="eastAsia"/>
          <w:sz w:val="32"/>
          <w:szCs w:val="32"/>
        </w:rPr>
        <w:t>300 DPI</w:t>
      </w:r>
      <w:r>
        <w:rPr>
          <w:rFonts w:ascii="仿宋" w:eastAsia="仿宋" w:hAnsi="仿宋" w:hint="eastAsia"/>
          <w:sz w:val="32"/>
          <w:szCs w:val="32"/>
        </w:rPr>
        <w:t>，画面清晰、完整、美观，作品除对影调、色彩适度调整及构图非主体部分剪裁外，不进行任何足以影响其真实性、准确性的改动，图片大小在</w:t>
      </w:r>
      <w:r>
        <w:rPr>
          <w:rFonts w:ascii="仿宋" w:eastAsia="仿宋" w:hAnsi="仿宋" w:hint="eastAsia"/>
          <w:sz w:val="32"/>
          <w:szCs w:val="32"/>
        </w:rPr>
        <w:t>3M</w:t>
      </w:r>
      <w:r>
        <w:rPr>
          <w:rFonts w:ascii="仿宋" w:eastAsia="仿宋" w:hAnsi="仿宋" w:hint="eastAsia"/>
          <w:sz w:val="32"/>
          <w:szCs w:val="32"/>
        </w:rPr>
        <w:t>至</w:t>
      </w:r>
      <w:r>
        <w:rPr>
          <w:rFonts w:ascii="仿宋" w:eastAsia="仿宋" w:hAnsi="仿宋" w:hint="eastAsia"/>
          <w:sz w:val="32"/>
          <w:szCs w:val="32"/>
        </w:rPr>
        <w:t>10M</w:t>
      </w:r>
      <w:r>
        <w:rPr>
          <w:rFonts w:ascii="仿宋" w:eastAsia="仿宋" w:hAnsi="仿宋" w:hint="eastAsia"/>
          <w:sz w:val="32"/>
          <w:szCs w:val="32"/>
        </w:rPr>
        <w:t>之间最佳，并附上图片作品参赛表。</w:t>
      </w:r>
    </w:p>
    <w:p w14:paraId="6214D197" w14:textId="77777777" w:rsidR="00761128" w:rsidRDefault="0042461A" w:rsidP="008B22EA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作品参赛表参</w:t>
      </w:r>
      <w:r>
        <w:rPr>
          <w:rFonts w:ascii="仿宋" w:eastAsia="仿宋" w:hAnsi="仿宋" w:hint="eastAsia"/>
          <w:sz w:val="32"/>
          <w:szCs w:val="32"/>
        </w:rPr>
        <w:t>见【附件</w:t>
      </w: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：大赛作品参赛表】</w:t>
      </w:r>
    </w:p>
    <w:p w14:paraId="53B96752" w14:textId="77777777" w:rsidR="00761128" w:rsidRPr="008B22EA" w:rsidRDefault="0042461A" w:rsidP="008B22EA">
      <w:pPr>
        <w:spacing w:line="56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四、活动评审及奖项设置</w:t>
      </w:r>
    </w:p>
    <w:p w14:paraId="0ABD89FC" w14:textId="59D5A2A7" w:rsidR="00761128" w:rsidRPr="008B22EA" w:rsidRDefault="0042461A" w:rsidP="008B22EA">
      <w:pPr>
        <w:spacing w:line="560" w:lineRule="exact"/>
        <w:ind w:firstLineChars="200" w:firstLine="640"/>
        <w:rPr>
          <w:rFonts w:ascii="楷体" w:eastAsia="楷体" w:hAnsi="楷体"/>
          <w:sz w:val="32"/>
          <w:szCs w:val="32"/>
        </w:rPr>
      </w:pPr>
      <w:r w:rsidRPr="008B22EA">
        <w:rPr>
          <w:rFonts w:ascii="楷体" w:eastAsia="楷体" w:hAnsi="楷体" w:hint="eastAsia"/>
          <w:sz w:val="32"/>
          <w:szCs w:val="32"/>
        </w:rPr>
        <w:t>(</w:t>
      </w:r>
      <w:r w:rsidRPr="008B22EA">
        <w:rPr>
          <w:rFonts w:ascii="楷体" w:eastAsia="楷体" w:hAnsi="楷体" w:hint="eastAsia"/>
          <w:sz w:val="32"/>
          <w:szCs w:val="32"/>
        </w:rPr>
        <w:t>一</w:t>
      </w:r>
      <w:r w:rsidRPr="008B22EA">
        <w:rPr>
          <w:rFonts w:ascii="楷体" w:eastAsia="楷体" w:hAnsi="楷体" w:hint="eastAsia"/>
          <w:sz w:val="32"/>
          <w:szCs w:val="32"/>
        </w:rPr>
        <w:t>)</w:t>
      </w:r>
      <w:r w:rsidRPr="008B22EA">
        <w:rPr>
          <w:rFonts w:ascii="楷体" w:eastAsia="楷体" w:hAnsi="楷体" w:hint="eastAsia"/>
          <w:sz w:val="32"/>
          <w:szCs w:val="32"/>
        </w:rPr>
        <w:t>评审方式</w:t>
      </w:r>
    </w:p>
    <w:p w14:paraId="2463502E" w14:textId="77777777" w:rsidR="00761128" w:rsidRDefault="0042461A" w:rsidP="008B22EA">
      <w:pPr>
        <w:spacing w:line="56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</w:t>
      </w:r>
      <w:r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主办方将成立专家</w:t>
      </w:r>
      <w:r>
        <w:rPr>
          <w:rFonts w:ascii="仿宋" w:eastAsia="仿宋" w:hAnsi="仿宋"/>
          <w:sz w:val="32"/>
          <w:szCs w:val="32"/>
        </w:rPr>
        <w:t>评审团</w:t>
      </w:r>
      <w:r>
        <w:rPr>
          <w:rFonts w:ascii="仿宋" w:eastAsia="仿宋" w:hAnsi="仿宋" w:hint="eastAsia"/>
          <w:sz w:val="32"/>
          <w:szCs w:val="32"/>
        </w:rPr>
        <w:t>，由</w:t>
      </w:r>
      <w:r>
        <w:rPr>
          <w:rFonts w:ascii="仿宋" w:eastAsia="仿宋" w:hAnsi="仿宋"/>
          <w:sz w:val="32"/>
          <w:szCs w:val="32"/>
        </w:rPr>
        <w:t>科普科研领域权威</w:t>
      </w:r>
      <w:r>
        <w:rPr>
          <w:rFonts w:ascii="仿宋" w:eastAsia="仿宋" w:hAnsi="仿宋" w:hint="eastAsia"/>
          <w:sz w:val="32"/>
          <w:szCs w:val="32"/>
        </w:rPr>
        <w:t>专家、影像领域权威专家及权威媒体专家等组成，</w:t>
      </w:r>
      <w:r>
        <w:rPr>
          <w:rFonts w:ascii="仿宋" w:eastAsia="仿宋" w:hAnsi="仿宋"/>
          <w:sz w:val="32"/>
          <w:szCs w:val="32"/>
        </w:rPr>
        <w:t>共同参与大赛评审。</w:t>
      </w:r>
    </w:p>
    <w:p w14:paraId="1107C111" w14:textId="77777777" w:rsidR="00761128" w:rsidRDefault="0042461A" w:rsidP="00082365">
      <w:pPr>
        <w:spacing w:line="560" w:lineRule="exact"/>
        <w:ind w:firstLineChars="200" w:firstLine="420"/>
        <w:rPr>
          <w:rFonts w:ascii="仿宋" w:eastAsia="仿宋" w:hAnsi="仿宋"/>
          <w:bCs/>
        </w:rPr>
      </w:pPr>
      <w:r>
        <w:rPr>
          <w:rFonts w:ascii="仿宋" w:eastAsia="仿宋" w:hAnsi="仿宋" w:hint="eastAsia"/>
        </w:rPr>
        <w:lastRenderedPageBreak/>
        <w:t xml:space="preserve">  </w:t>
      </w:r>
      <w:r w:rsidRPr="00082365">
        <w:rPr>
          <w:rFonts w:ascii="楷体" w:eastAsia="楷体" w:hAnsi="楷体" w:hint="eastAsia"/>
          <w:sz w:val="32"/>
          <w:szCs w:val="32"/>
        </w:rPr>
        <w:t>（二）评审流程和奖项设置</w:t>
      </w:r>
    </w:p>
    <w:p w14:paraId="7186602C" w14:textId="77777777" w:rsidR="00761128" w:rsidRDefault="0042461A" w:rsidP="008B22EA">
      <w:pPr>
        <w:tabs>
          <w:tab w:val="left" w:pos="3420"/>
        </w:tabs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时间：</w:t>
      </w:r>
      <w:r>
        <w:rPr>
          <w:rFonts w:ascii="仿宋" w:eastAsia="仿宋" w:hAnsi="仿宋" w:hint="eastAsia"/>
          <w:sz w:val="32"/>
          <w:szCs w:val="32"/>
        </w:rPr>
        <w:t>11</w:t>
      </w:r>
      <w:r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</w:rPr>
        <w:t>21</w:t>
      </w:r>
      <w:r>
        <w:rPr>
          <w:rFonts w:ascii="仿宋" w:eastAsia="仿宋" w:hAnsi="仿宋" w:hint="eastAsia"/>
          <w:sz w:val="32"/>
          <w:szCs w:val="32"/>
        </w:rPr>
        <w:t>日</w:t>
      </w:r>
      <w:r>
        <w:rPr>
          <w:rFonts w:ascii="仿宋" w:eastAsia="仿宋" w:hAnsi="仿宋" w:hint="eastAsia"/>
          <w:sz w:val="32"/>
          <w:szCs w:val="32"/>
        </w:rPr>
        <w:t>-11</w:t>
      </w:r>
      <w:r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</w:rPr>
        <w:t>30</w:t>
      </w:r>
      <w:r>
        <w:rPr>
          <w:rFonts w:ascii="仿宋" w:eastAsia="仿宋" w:hAnsi="仿宋" w:hint="eastAsia"/>
          <w:sz w:val="32"/>
          <w:szCs w:val="32"/>
        </w:rPr>
        <w:t>日</w:t>
      </w:r>
    </w:p>
    <w:p w14:paraId="4B245E43" w14:textId="77777777" w:rsidR="00761128" w:rsidRDefault="0042461A" w:rsidP="008B22EA">
      <w:pPr>
        <w:tabs>
          <w:tab w:val="left" w:pos="3420"/>
        </w:tabs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评审方式：专家评审团对所有参赛作品打分，评选出获奖作品（包括科普视频、科普短视频、科学图片</w:t>
      </w:r>
      <w:r>
        <w:rPr>
          <w:rFonts w:ascii="仿宋" w:eastAsia="仿宋" w:hAnsi="仿宋" w:hint="eastAsia"/>
          <w:sz w:val="32"/>
          <w:szCs w:val="32"/>
        </w:rPr>
        <w:t>)</w:t>
      </w:r>
      <w:r>
        <w:rPr>
          <w:rFonts w:ascii="仿宋" w:eastAsia="仿宋" w:hAnsi="仿宋" w:hint="eastAsia"/>
          <w:sz w:val="32"/>
          <w:szCs w:val="32"/>
        </w:rPr>
        <w:t>。</w:t>
      </w:r>
    </w:p>
    <w:p w14:paraId="4D4107EE" w14:textId="77777777" w:rsidR="00761128" w:rsidRPr="00082365" w:rsidRDefault="0042461A" w:rsidP="00082365">
      <w:pPr>
        <w:spacing w:line="560" w:lineRule="exact"/>
        <w:ind w:firstLineChars="200" w:firstLine="640"/>
        <w:rPr>
          <w:rFonts w:ascii="楷体" w:eastAsia="楷体" w:hAnsi="楷体"/>
          <w:sz w:val="32"/>
          <w:szCs w:val="32"/>
        </w:rPr>
      </w:pPr>
      <w:r w:rsidRPr="00082365">
        <w:rPr>
          <w:rFonts w:ascii="楷体" w:eastAsia="楷体" w:hAnsi="楷体" w:hint="eastAsia"/>
          <w:sz w:val="32"/>
          <w:szCs w:val="32"/>
        </w:rPr>
        <w:t>（三）奖项设置</w:t>
      </w:r>
    </w:p>
    <w:tbl>
      <w:tblPr>
        <w:tblStyle w:val="a9"/>
        <w:tblW w:w="836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1560"/>
        <w:gridCol w:w="992"/>
        <w:gridCol w:w="1223"/>
        <w:gridCol w:w="1200"/>
        <w:gridCol w:w="1262"/>
        <w:gridCol w:w="993"/>
      </w:tblGrid>
      <w:tr w:rsidR="00761128" w14:paraId="25A40D6C" w14:textId="77777777" w:rsidTr="00EB50B6">
        <w:trPr>
          <w:trHeight w:val="204"/>
        </w:trPr>
        <w:tc>
          <w:tcPr>
            <w:tcW w:w="1134" w:type="dxa"/>
            <w:vAlign w:val="center"/>
          </w:tcPr>
          <w:p w14:paraId="52DA1C43" w14:textId="77777777" w:rsidR="00761128" w:rsidRDefault="0042461A" w:rsidP="008B22EA">
            <w:pPr>
              <w:widowControl/>
              <w:spacing w:line="560" w:lineRule="exact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参赛组别</w:t>
            </w:r>
          </w:p>
        </w:tc>
        <w:tc>
          <w:tcPr>
            <w:tcW w:w="1560" w:type="dxa"/>
            <w:vAlign w:val="center"/>
          </w:tcPr>
          <w:p w14:paraId="147B1846" w14:textId="77777777" w:rsidR="00761128" w:rsidRDefault="0042461A" w:rsidP="008B22EA">
            <w:pPr>
              <w:widowControl/>
              <w:spacing w:line="560" w:lineRule="exact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竞赛单元</w:t>
            </w:r>
          </w:p>
        </w:tc>
        <w:tc>
          <w:tcPr>
            <w:tcW w:w="992" w:type="dxa"/>
            <w:vAlign w:val="center"/>
          </w:tcPr>
          <w:p w14:paraId="515EF86A" w14:textId="77777777" w:rsidR="00761128" w:rsidRDefault="0042461A" w:rsidP="008B22EA">
            <w:pPr>
              <w:widowControl/>
              <w:spacing w:line="560" w:lineRule="exact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入围奖</w:t>
            </w:r>
          </w:p>
        </w:tc>
        <w:tc>
          <w:tcPr>
            <w:tcW w:w="1223" w:type="dxa"/>
            <w:vAlign w:val="center"/>
          </w:tcPr>
          <w:p w14:paraId="436CE32F" w14:textId="77777777" w:rsidR="00761128" w:rsidRDefault="0042461A" w:rsidP="008B22EA">
            <w:pPr>
              <w:widowControl/>
              <w:spacing w:line="560" w:lineRule="exact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一等奖</w:t>
            </w:r>
          </w:p>
        </w:tc>
        <w:tc>
          <w:tcPr>
            <w:tcW w:w="1200" w:type="dxa"/>
            <w:vAlign w:val="center"/>
          </w:tcPr>
          <w:p w14:paraId="43545266" w14:textId="77777777" w:rsidR="00761128" w:rsidRDefault="0042461A" w:rsidP="008B22EA">
            <w:pPr>
              <w:widowControl/>
              <w:spacing w:line="560" w:lineRule="exact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二等奖</w:t>
            </w:r>
          </w:p>
        </w:tc>
        <w:tc>
          <w:tcPr>
            <w:tcW w:w="1262" w:type="dxa"/>
            <w:vAlign w:val="center"/>
          </w:tcPr>
          <w:p w14:paraId="14E9E21B" w14:textId="77777777" w:rsidR="00761128" w:rsidRDefault="0042461A" w:rsidP="008B22EA">
            <w:pPr>
              <w:widowControl/>
              <w:spacing w:line="560" w:lineRule="exact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三等奖</w:t>
            </w:r>
          </w:p>
        </w:tc>
        <w:tc>
          <w:tcPr>
            <w:tcW w:w="993" w:type="dxa"/>
            <w:vAlign w:val="center"/>
          </w:tcPr>
          <w:p w14:paraId="6B93F17C" w14:textId="77777777" w:rsidR="00761128" w:rsidRDefault="0042461A" w:rsidP="008B22EA">
            <w:pPr>
              <w:widowControl/>
              <w:spacing w:line="560" w:lineRule="exact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最佳组织奖</w:t>
            </w:r>
          </w:p>
        </w:tc>
      </w:tr>
      <w:tr w:rsidR="00761128" w14:paraId="15986FCE" w14:textId="77777777" w:rsidTr="00EB50B6">
        <w:trPr>
          <w:trHeight w:val="556"/>
        </w:trPr>
        <w:tc>
          <w:tcPr>
            <w:tcW w:w="1134" w:type="dxa"/>
            <w:vMerge w:val="restart"/>
            <w:vAlign w:val="center"/>
          </w:tcPr>
          <w:p w14:paraId="21A3A6F4" w14:textId="77777777" w:rsidR="00761128" w:rsidRDefault="0042461A" w:rsidP="008B22EA">
            <w:pPr>
              <w:widowControl/>
              <w:spacing w:line="560" w:lineRule="exact"/>
              <w:jc w:val="left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公开组</w:t>
            </w:r>
          </w:p>
        </w:tc>
        <w:tc>
          <w:tcPr>
            <w:tcW w:w="1560" w:type="dxa"/>
          </w:tcPr>
          <w:p w14:paraId="1E489364" w14:textId="77777777" w:rsidR="00761128" w:rsidRDefault="0042461A" w:rsidP="008B22EA">
            <w:pPr>
              <w:widowControl/>
              <w:spacing w:line="560" w:lineRule="exact"/>
              <w:jc w:val="left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科普视频</w:t>
            </w:r>
          </w:p>
        </w:tc>
        <w:tc>
          <w:tcPr>
            <w:tcW w:w="992" w:type="dxa"/>
            <w:vMerge w:val="restart"/>
            <w:vAlign w:val="center"/>
          </w:tcPr>
          <w:p w14:paraId="614B385F" w14:textId="77777777" w:rsidR="00761128" w:rsidRDefault="0042461A" w:rsidP="008B22EA">
            <w:pPr>
              <w:widowControl/>
              <w:spacing w:line="560" w:lineRule="exact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若干</w:t>
            </w:r>
          </w:p>
        </w:tc>
        <w:tc>
          <w:tcPr>
            <w:tcW w:w="1223" w:type="dxa"/>
          </w:tcPr>
          <w:p w14:paraId="1DBE7492" w14:textId="77777777" w:rsidR="00761128" w:rsidRDefault="0042461A" w:rsidP="008B22EA">
            <w:pPr>
              <w:widowControl/>
              <w:spacing w:line="560" w:lineRule="exact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2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名</w:t>
            </w:r>
          </w:p>
        </w:tc>
        <w:tc>
          <w:tcPr>
            <w:tcW w:w="1200" w:type="dxa"/>
          </w:tcPr>
          <w:p w14:paraId="2E8AD9A2" w14:textId="77777777" w:rsidR="00761128" w:rsidRDefault="0042461A" w:rsidP="008B22EA">
            <w:pPr>
              <w:widowControl/>
              <w:spacing w:line="560" w:lineRule="exact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5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名</w:t>
            </w:r>
          </w:p>
        </w:tc>
        <w:tc>
          <w:tcPr>
            <w:tcW w:w="1262" w:type="dxa"/>
          </w:tcPr>
          <w:p w14:paraId="1FCBF877" w14:textId="77777777" w:rsidR="00761128" w:rsidRDefault="0042461A" w:rsidP="008B22EA">
            <w:pPr>
              <w:widowControl/>
              <w:spacing w:line="560" w:lineRule="exact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10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名</w:t>
            </w:r>
          </w:p>
        </w:tc>
        <w:tc>
          <w:tcPr>
            <w:tcW w:w="993" w:type="dxa"/>
            <w:vMerge w:val="restart"/>
            <w:vAlign w:val="center"/>
          </w:tcPr>
          <w:p w14:paraId="6F07B42F" w14:textId="77777777" w:rsidR="00761128" w:rsidRDefault="0042461A" w:rsidP="008B22EA">
            <w:pPr>
              <w:widowControl/>
              <w:spacing w:line="560" w:lineRule="exact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5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名</w:t>
            </w:r>
          </w:p>
        </w:tc>
      </w:tr>
      <w:tr w:rsidR="00761128" w14:paraId="186E9459" w14:textId="77777777" w:rsidTr="00EB50B6">
        <w:trPr>
          <w:trHeight w:val="555"/>
        </w:trPr>
        <w:tc>
          <w:tcPr>
            <w:tcW w:w="1134" w:type="dxa"/>
            <w:vMerge/>
          </w:tcPr>
          <w:p w14:paraId="1405E7B6" w14:textId="77777777" w:rsidR="00761128" w:rsidRDefault="00761128" w:rsidP="008B22EA">
            <w:pPr>
              <w:widowControl/>
              <w:spacing w:line="560" w:lineRule="exact"/>
              <w:jc w:val="left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1560" w:type="dxa"/>
          </w:tcPr>
          <w:p w14:paraId="4196FB99" w14:textId="77777777" w:rsidR="00761128" w:rsidRDefault="0042461A" w:rsidP="008B22EA">
            <w:pPr>
              <w:widowControl/>
              <w:spacing w:line="560" w:lineRule="exact"/>
              <w:jc w:val="left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科普短视频</w:t>
            </w:r>
          </w:p>
        </w:tc>
        <w:tc>
          <w:tcPr>
            <w:tcW w:w="992" w:type="dxa"/>
            <w:vMerge/>
          </w:tcPr>
          <w:p w14:paraId="583EE530" w14:textId="77777777" w:rsidR="00761128" w:rsidRDefault="00761128" w:rsidP="008B22EA">
            <w:pPr>
              <w:widowControl/>
              <w:spacing w:line="560" w:lineRule="exact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1223" w:type="dxa"/>
          </w:tcPr>
          <w:p w14:paraId="7FEB3CA6" w14:textId="77777777" w:rsidR="00761128" w:rsidRDefault="0042461A" w:rsidP="008B22EA">
            <w:pPr>
              <w:widowControl/>
              <w:spacing w:line="560" w:lineRule="exact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2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名</w:t>
            </w:r>
          </w:p>
        </w:tc>
        <w:tc>
          <w:tcPr>
            <w:tcW w:w="1200" w:type="dxa"/>
          </w:tcPr>
          <w:p w14:paraId="7E82A0D1" w14:textId="77777777" w:rsidR="00761128" w:rsidRDefault="0042461A" w:rsidP="008B22EA">
            <w:pPr>
              <w:widowControl/>
              <w:spacing w:line="560" w:lineRule="exact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5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名</w:t>
            </w:r>
          </w:p>
        </w:tc>
        <w:tc>
          <w:tcPr>
            <w:tcW w:w="1262" w:type="dxa"/>
          </w:tcPr>
          <w:p w14:paraId="74605D25" w14:textId="77777777" w:rsidR="00761128" w:rsidRDefault="0042461A" w:rsidP="008B22EA">
            <w:pPr>
              <w:widowControl/>
              <w:spacing w:line="560" w:lineRule="exact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10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名</w:t>
            </w:r>
          </w:p>
        </w:tc>
        <w:tc>
          <w:tcPr>
            <w:tcW w:w="993" w:type="dxa"/>
            <w:vMerge/>
          </w:tcPr>
          <w:p w14:paraId="2FE251F3" w14:textId="77777777" w:rsidR="00761128" w:rsidRDefault="00761128" w:rsidP="008B22EA">
            <w:pPr>
              <w:widowControl/>
              <w:spacing w:line="560" w:lineRule="exact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</w:tr>
      <w:tr w:rsidR="00761128" w14:paraId="5B2EC5ED" w14:textId="77777777" w:rsidTr="00EB50B6">
        <w:trPr>
          <w:trHeight w:val="555"/>
        </w:trPr>
        <w:tc>
          <w:tcPr>
            <w:tcW w:w="1134" w:type="dxa"/>
            <w:vMerge/>
          </w:tcPr>
          <w:p w14:paraId="653DCF3B" w14:textId="77777777" w:rsidR="00761128" w:rsidRDefault="00761128" w:rsidP="008B22EA">
            <w:pPr>
              <w:widowControl/>
              <w:spacing w:line="560" w:lineRule="exact"/>
              <w:jc w:val="left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1560" w:type="dxa"/>
          </w:tcPr>
          <w:p w14:paraId="0F43ED6B" w14:textId="77777777" w:rsidR="00761128" w:rsidRDefault="0042461A" w:rsidP="008B22EA">
            <w:pPr>
              <w:widowControl/>
              <w:spacing w:line="560" w:lineRule="exact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科学图片</w:t>
            </w:r>
          </w:p>
        </w:tc>
        <w:tc>
          <w:tcPr>
            <w:tcW w:w="992" w:type="dxa"/>
            <w:vMerge/>
          </w:tcPr>
          <w:p w14:paraId="3BF7D353" w14:textId="77777777" w:rsidR="00761128" w:rsidRDefault="00761128" w:rsidP="008B22EA">
            <w:pPr>
              <w:widowControl/>
              <w:spacing w:line="560" w:lineRule="exact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1223" w:type="dxa"/>
          </w:tcPr>
          <w:p w14:paraId="2D72EC7F" w14:textId="77777777" w:rsidR="00761128" w:rsidRDefault="0042461A" w:rsidP="008B22EA">
            <w:pPr>
              <w:widowControl/>
              <w:spacing w:line="560" w:lineRule="exact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5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名</w:t>
            </w:r>
          </w:p>
        </w:tc>
        <w:tc>
          <w:tcPr>
            <w:tcW w:w="1200" w:type="dxa"/>
          </w:tcPr>
          <w:p w14:paraId="2CE799B5" w14:textId="77777777" w:rsidR="00761128" w:rsidRDefault="0042461A" w:rsidP="008B22EA">
            <w:pPr>
              <w:widowControl/>
              <w:spacing w:line="560" w:lineRule="exact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10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名</w:t>
            </w:r>
          </w:p>
        </w:tc>
        <w:tc>
          <w:tcPr>
            <w:tcW w:w="1262" w:type="dxa"/>
          </w:tcPr>
          <w:p w14:paraId="4C0078DD" w14:textId="77777777" w:rsidR="00761128" w:rsidRDefault="0042461A" w:rsidP="008B22EA">
            <w:pPr>
              <w:widowControl/>
              <w:spacing w:line="560" w:lineRule="exact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30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名</w:t>
            </w:r>
          </w:p>
        </w:tc>
        <w:tc>
          <w:tcPr>
            <w:tcW w:w="993" w:type="dxa"/>
            <w:vMerge/>
          </w:tcPr>
          <w:p w14:paraId="49299465" w14:textId="77777777" w:rsidR="00761128" w:rsidRDefault="00761128" w:rsidP="008B22EA">
            <w:pPr>
              <w:widowControl/>
              <w:spacing w:line="560" w:lineRule="exact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</w:tr>
      <w:tr w:rsidR="00761128" w14:paraId="7A4D3B65" w14:textId="77777777" w:rsidTr="00EB50B6">
        <w:trPr>
          <w:trHeight w:val="555"/>
        </w:trPr>
        <w:tc>
          <w:tcPr>
            <w:tcW w:w="1134" w:type="dxa"/>
            <w:vMerge w:val="restart"/>
            <w:vAlign w:val="center"/>
          </w:tcPr>
          <w:p w14:paraId="2C6BE9C5" w14:textId="77777777" w:rsidR="00761128" w:rsidRDefault="0042461A" w:rsidP="008B22EA">
            <w:pPr>
              <w:widowControl/>
              <w:spacing w:line="560" w:lineRule="exact"/>
              <w:jc w:val="left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硕博组</w:t>
            </w:r>
          </w:p>
        </w:tc>
        <w:tc>
          <w:tcPr>
            <w:tcW w:w="1560" w:type="dxa"/>
          </w:tcPr>
          <w:p w14:paraId="42F3E7C8" w14:textId="77777777" w:rsidR="00761128" w:rsidRDefault="0042461A" w:rsidP="008B22EA">
            <w:pPr>
              <w:widowControl/>
              <w:spacing w:line="560" w:lineRule="exact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科普视频</w:t>
            </w:r>
          </w:p>
        </w:tc>
        <w:tc>
          <w:tcPr>
            <w:tcW w:w="992" w:type="dxa"/>
            <w:vMerge w:val="restart"/>
            <w:vAlign w:val="center"/>
          </w:tcPr>
          <w:p w14:paraId="220FCCDC" w14:textId="77777777" w:rsidR="00761128" w:rsidRDefault="0042461A" w:rsidP="008B22EA">
            <w:pPr>
              <w:widowControl/>
              <w:spacing w:line="560" w:lineRule="exact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若干</w:t>
            </w:r>
          </w:p>
        </w:tc>
        <w:tc>
          <w:tcPr>
            <w:tcW w:w="1223" w:type="dxa"/>
          </w:tcPr>
          <w:p w14:paraId="5332C84C" w14:textId="77777777" w:rsidR="00761128" w:rsidRDefault="0042461A" w:rsidP="008B22EA">
            <w:pPr>
              <w:widowControl/>
              <w:spacing w:line="560" w:lineRule="exact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2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名</w:t>
            </w:r>
          </w:p>
        </w:tc>
        <w:tc>
          <w:tcPr>
            <w:tcW w:w="1200" w:type="dxa"/>
          </w:tcPr>
          <w:p w14:paraId="5E3AE42C" w14:textId="77777777" w:rsidR="00761128" w:rsidRDefault="0042461A" w:rsidP="008B22EA">
            <w:pPr>
              <w:widowControl/>
              <w:spacing w:line="560" w:lineRule="exact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5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名</w:t>
            </w:r>
          </w:p>
        </w:tc>
        <w:tc>
          <w:tcPr>
            <w:tcW w:w="1262" w:type="dxa"/>
          </w:tcPr>
          <w:p w14:paraId="145060A7" w14:textId="77777777" w:rsidR="00761128" w:rsidRDefault="0042461A" w:rsidP="008B22EA">
            <w:pPr>
              <w:widowControl/>
              <w:spacing w:line="560" w:lineRule="exact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10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名</w:t>
            </w:r>
          </w:p>
        </w:tc>
        <w:tc>
          <w:tcPr>
            <w:tcW w:w="993" w:type="dxa"/>
            <w:vMerge/>
            <w:vAlign w:val="center"/>
          </w:tcPr>
          <w:p w14:paraId="6A989306" w14:textId="77777777" w:rsidR="00761128" w:rsidRDefault="00761128" w:rsidP="008B22EA">
            <w:pPr>
              <w:widowControl/>
              <w:spacing w:line="560" w:lineRule="exact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</w:tr>
      <w:tr w:rsidR="00761128" w14:paraId="3E7D72CB" w14:textId="77777777" w:rsidTr="00EB50B6">
        <w:trPr>
          <w:trHeight w:val="555"/>
        </w:trPr>
        <w:tc>
          <w:tcPr>
            <w:tcW w:w="1134" w:type="dxa"/>
            <w:vMerge/>
            <w:vAlign w:val="center"/>
          </w:tcPr>
          <w:p w14:paraId="7FEC994F" w14:textId="77777777" w:rsidR="00761128" w:rsidRDefault="00761128" w:rsidP="008B22EA">
            <w:pPr>
              <w:widowControl/>
              <w:spacing w:line="560" w:lineRule="exact"/>
              <w:jc w:val="left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1560" w:type="dxa"/>
          </w:tcPr>
          <w:p w14:paraId="32C26336" w14:textId="77777777" w:rsidR="00761128" w:rsidRDefault="0042461A" w:rsidP="008B22EA">
            <w:pPr>
              <w:widowControl/>
              <w:spacing w:line="560" w:lineRule="exact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科普短视频</w:t>
            </w:r>
          </w:p>
        </w:tc>
        <w:tc>
          <w:tcPr>
            <w:tcW w:w="992" w:type="dxa"/>
            <w:vMerge/>
            <w:vAlign w:val="center"/>
          </w:tcPr>
          <w:p w14:paraId="6664DDAA" w14:textId="77777777" w:rsidR="00761128" w:rsidRDefault="00761128" w:rsidP="008B22EA">
            <w:pPr>
              <w:widowControl/>
              <w:spacing w:line="560" w:lineRule="exact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1223" w:type="dxa"/>
          </w:tcPr>
          <w:p w14:paraId="4698B4CC" w14:textId="77777777" w:rsidR="00761128" w:rsidRDefault="0042461A" w:rsidP="008B22EA">
            <w:pPr>
              <w:widowControl/>
              <w:spacing w:line="560" w:lineRule="exact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2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名</w:t>
            </w:r>
          </w:p>
        </w:tc>
        <w:tc>
          <w:tcPr>
            <w:tcW w:w="1200" w:type="dxa"/>
          </w:tcPr>
          <w:p w14:paraId="6B5CE17B" w14:textId="77777777" w:rsidR="00761128" w:rsidRDefault="0042461A" w:rsidP="008B22EA">
            <w:pPr>
              <w:widowControl/>
              <w:spacing w:line="560" w:lineRule="exact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5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名</w:t>
            </w:r>
          </w:p>
        </w:tc>
        <w:tc>
          <w:tcPr>
            <w:tcW w:w="1262" w:type="dxa"/>
          </w:tcPr>
          <w:p w14:paraId="654310AF" w14:textId="77777777" w:rsidR="00761128" w:rsidRDefault="0042461A" w:rsidP="008B22EA">
            <w:pPr>
              <w:widowControl/>
              <w:spacing w:line="560" w:lineRule="exact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10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名</w:t>
            </w:r>
          </w:p>
        </w:tc>
        <w:tc>
          <w:tcPr>
            <w:tcW w:w="993" w:type="dxa"/>
            <w:vMerge/>
            <w:vAlign w:val="center"/>
          </w:tcPr>
          <w:p w14:paraId="58E40415" w14:textId="77777777" w:rsidR="00761128" w:rsidRDefault="00761128" w:rsidP="008B22EA">
            <w:pPr>
              <w:widowControl/>
              <w:spacing w:line="560" w:lineRule="exact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</w:tr>
      <w:tr w:rsidR="00761128" w14:paraId="65D18EC9" w14:textId="77777777" w:rsidTr="00EB50B6">
        <w:trPr>
          <w:trHeight w:val="555"/>
        </w:trPr>
        <w:tc>
          <w:tcPr>
            <w:tcW w:w="1134" w:type="dxa"/>
            <w:vMerge/>
          </w:tcPr>
          <w:p w14:paraId="6DA9B56D" w14:textId="77777777" w:rsidR="00761128" w:rsidRDefault="00761128" w:rsidP="008B22EA">
            <w:pPr>
              <w:widowControl/>
              <w:spacing w:line="560" w:lineRule="exact"/>
              <w:jc w:val="left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1560" w:type="dxa"/>
          </w:tcPr>
          <w:p w14:paraId="22A21514" w14:textId="77777777" w:rsidR="00761128" w:rsidRDefault="0042461A" w:rsidP="008B22EA">
            <w:pPr>
              <w:widowControl/>
              <w:spacing w:line="560" w:lineRule="exact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科学图片</w:t>
            </w:r>
          </w:p>
        </w:tc>
        <w:tc>
          <w:tcPr>
            <w:tcW w:w="992" w:type="dxa"/>
            <w:vMerge/>
          </w:tcPr>
          <w:p w14:paraId="3F0F6B1F" w14:textId="77777777" w:rsidR="00761128" w:rsidRDefault="00761128" w:rsidP="008B22EA">
            <w:pPr>
              <w:widowControl/>
              <w:spacing w:line="560" w:lineRule="exact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1223" w:type="dxa"/>
          </w:tcPr>
          <w:p w14:paraId="4D8D4958" w14:textId="77777777" w:rsidR="00761128" w:rsidRDefault="0042461A" w:rsidP="008B22EA">
            <w:pPr>
              <w:widowControl/>
              <w:spacing w:line="560" w:lineRule="exact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5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名</w:t>
            </w:r>
          </w:p>
        </w:tc>
        <w:tc>
          <w:tcPr>
            <w:tcW w:w="1200" w:type="dxa"/>
          </w:tcPr>
          <w:p w14:paraId="4043A0F1" w14:textId="77777777" w:rsidR="00761128" w:rsidRDefault="0042461A" w:rsidP="008B22EA">
            <w:pPr>
              <w:widowControl/>
              <w:spacing w:line="560" w:lineRule="exact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10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名</w:t>
            </w:r>
          </w:p>
        </w:tc>
        <w:tc>
          <w:tcPr>
            <w:tcW w:w="1262" w:type="dxa"/>
          </w:tcPr>
          <w:p w14:paraId="7D820D92" w14:textId="77777777" w:rsidR="00761128" w:rsidRDefault="0042461A" w:rsidP="008B22EA">
            <w:pPr>
              <w:widowControl/>
              <w:spacing w:line="560" w:lineRule="exact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30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名</w:t>
            </w:r>
          </w:p>
        </w:tc>
        <w:tc>
          <w:tcPr>
            <w:tcW w:w="993" w:type="dxa"/>
            <w:vMerge/>
          </w:tcPr>
          <w:p w14:paraId="014F99F2" w14:textId="77777777" w:rsidR="00761128" w:rsidRDefault="00761128" w:rsidP="008B22EA">
            <w:pPr>
              <w:widowControl/>
              <w:spacing w:line="560" w:lineRule="exact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</w:tr>
    </w:tbl>
    <w:p w14:paraId="776AE35A" w14:textId="56EA4CB8" w:rsidR="00761128" w:rsidRDefault="0042461A" w:rsidP="00082365">
      <w:pPr>
        <w:tabs>
          <w:tab w:val="left" w:pos="4720"/>
        </w:tabs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注：最终名额设置视具体情况确定</w:t>
      </w:r>
      <w:r>
        <w:rPr>
          <w:rFonts w:ascii="仿宋" w:eastAsia="仿宋" w:hAnsi="仿宋"/>
          <w:sz w:val="32"/>
          <w:szCs w:val="32"/>
        </w:rPr>
        <w:tab/>
      </w:r>
    </w:p>
    <w:p w14:paraId="5AA0EC41" w14:textId="77777777" w:rsidR="00761128" w:rsidRDefault="0042461A" w:rsidP="008B22EA">
      <w:pPr>
        <w:spacing w:line="56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作品入库</w:t>
      </w:r>
      <w:r>
        <w:rPr>
          <w:rFonts w:ascii="仿宋" w:eastAsia="仿宋" w:hAnsi="仿宋"/>
          <w:b/>
          <w:sz w:val="32"/>
          <w:szCs w:val="32"/>
        </w:rPr>
        <w:t>：</w:t>
      </w:r>
    </w:p>
    <w:p w14:paraId="6A945D7E" w14:textId="77777777" w:rsidR="00761128" w:rsidRDefault="0042461A" w:rsidP="008B22EA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所有参赛者都可以参加由中国科普博览主办的科普创作沙龙和培训。</w:t>
      </w:r>
    </w:p>
    <w:p w14:paraId="58D3897B" w14:textId="49955B24" w:rsidR="00761128" w:rsidRDefault="0042461A" w:rsidP="008B22EA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获奖的视频作品，将</w:t>
      </w:r>
      <w:r>
        <w:rPr>
          <w:rFonts w:ascii="仿宋" w:eastAsia="仿宋" w:hAnsi="仿宋"/>
          <w:sz w:val="32"/>
          <w:szCs w:val="32"/>
        </w:rPr>
        <w:t>被</w:t>
      </w:r>
      <w:r>
        <w:rPr>
          <w:rFonts w:ascii="仿宋" w:eastAsia="仿宋" w:hAnsi="仿宋" w:hint="eastAsia"/>
          <w:sz w:val="32"/>
          <w:szCs w:val="32"/>
        </w:rPr>
        <w:t>录入中国科普博览视频资源库，并有机会在中国科普博览、科学大院等科普公众号进行传播，</w:t>
      </w:r>
      <w:r>
        <w:rPr>
          <w:rFonts w:ascii="仿宋" w:eastAsia="仿宋" w:hAnsi="仿宋" w:hint="eastAsia"/>
          <w:sz w:val="32"/>
          <w:szCs w:val="32"/>
        </w:rPr>
        <w:t>在人民日报客户端、央视新闻客户端、腾讯视频、今日头条、抖音、快手等媒体进行展示，还有机会被推荐给国家级科普</w:t>
      </w:r>
      <w:r>
        <w:rPr>
          <w:rFonts w:ascii="仿宋" w:eastAsia="仿宋" w:hAnsi="仿宋" w:hint="eastAsia"/>
          <w:sz w:val="32"/>
          <w:szCs w:val="32"/>
        </w:rPr>
        <w:lastRenderedPageBreak/>
        <w:t>大赛。</w:t>
      </w:r>
    </w:p>
    <w:p w14:paraId="464E244D" w14:textId="77777777" w:rsidR="00761128" w:rsidRDefault="0042461A" w:rsidP="008B22EA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其中，硕士、博士研究生作品（硕博组）将在中国科普博览</w:t>
      </w:r>
      <w:r>
        <w:rPr>
          <w:rFonts w:ascii="仿宋" w:eastAsia="仿宋" w:hAnsi="仿宋" w:hint="eastAsia"/>
          <w:sz w:val="32"/>
          <w:szCs w:val="32"/>
        </w:rPr>
        <w:t>-</w:t>
      </w:r>
      <w:r>
        <w:rPr>
          <w:rFonts w:ascii="仿宋" w:eastAsia="仿宋" w:hAnsi="仿宋" w:hint="eastAsia"/>
          <w:sz w:val="32"/>
          <w:szCs w:val="32"/>
        </w:rPr>
        <w:t>硕博课堂专栏进行展示。</w:t>
      </w:r>
    </w:p>
    <w:p w14:paraId="3ED37809" w14:textId="77777777" w:rsidR="00761128" w:rsidRPr="00082365" w:rsidRDefault="0042461A" w:rsidP="00082365">
      <w:pPr>
        <w:spacing w:line="560" w:lineRule="exact"/>
        <w:ind w:firstLineChars="200" w:firstLine="640"/>
        <w:rPr>
          <w:rFonts w:ascii="楷体" w:eastAsia="楷体" w:hAnsi="楷体"/>
          <w:sz w:val="32"/>
          <w:szCs w:val="32"/>
        </w:rPr>
      </w:pPr>
      <w:r w:rsidRPr="00082365">
        <w:rPr>
          <w:rFonts w:ascii="楷体" w:eastAsia="楷体" w:hAnsi="楷体" w:hint="eastAsia"/>
          <w:sz w:val="32"/>
          <w:szCs w:val="32"/>
        </w:rPr>
        <w:t>（四）评审标准</w:t>
      </w:r>
    </w:p>
    <w:p w14:paraId="51B0D7D8" w14:textId="77777777" w:rsidR="00761128" w:rsidRDefault="0042461A" w:rsidP="008B22EA">
      <w:pPr>
        <w:tabs>
          <w:tab w:val="left" w:pos="5490"/>
        </w:tabs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</w:t>
      </w:r>
      <w:r>
        <w:rPr>
          <w:rFonts w:ascii="仿宋" w:eastAsia="仿宋" w:hAnsi="仿宋" w:hint="eastAsia"/>
          <w:sz w:val="32"/>
          <w:szCs w:val="32"/>
        </w:rPr>
        <w:t>视频评审标准</w:t>
      </w:r>
    </w:p>
    <w:p w14:paraId="08556CDD" w14:textId="77777777" w:rsidR="00761128" w:rsidRDefault="0042461A" w:rsidP="008B22EA">
      <w:pPr>
        <w:tabs>
          <w:tab w:val="left" w:pos="5490"/>
        </w:tabs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创新性：围绕作品选题进行创作，整体构思新颖，创作手法和表现形式有创意；</w:t>
      </w:r>
    </w:p>
    <w:p w14:paraId="503E0345" w14:textId="77777777" w:rsidR="00761128" w:rsidRDefault="0042461A" w:rsidP="008B22EA">
      <w:pPr>
        <w:tabs>
          <w:tab w:val="left" w:pos="5490"/>
        </w:tabs>
        <w:spacing w:line="560" w:lineRule="exact"/>
        <w:ind w:leftChars="-1" w:left="-2"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科学性：正确、清晰地表达科学内容，或正确讲述了相关领域科学原理；</w:t>
      </w:r>
    </w:p>
    <w:p w14:paraId="7610559D" w14:textId="77777777" w:rsidR="00761128" w:rsidRDefault="0042461A" w:rsidP="008B22EA">
      <w:pPr>
        <w:tabs>
          <w:tab w:val="left" w:pos="3525"/>
        </w:tabs>
        <w:spacing w:line="560" w:lineRule="exact"/>
        <w:ind w:leftChars="-1" w:left="-2"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艺术性：设计思路清晰、完整，画面感强，视角独特，表达形式新颖；</w:t>
      </w:r>
    </w:p>
    <w:p w14:paraId="6BB16949" w14:textId="77777777" w:rsidR="00761128" w:rsidRDefault="0042461A" w:rsidP="008B22EA">
      <w:pPr>
        <w:tabs>
          <w:tab w:val="left" w:pos="3525"/>
        </w:tabs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趣味性：通俗易懂、生动有趣；</w:t>
      </w:r>
    </w:p>
    <w:p w14:paraId="1020FC1A" w14:textId="77777777" w:rsidR="00761128" w:rsidRDefault="0042461A" w:rsidP="008B22EA">
      <w:pPr>
        <w:tabs>
          <w:tab w:val="left" w:pos="3525"/>
        </w:tabs>
        <w:spacing w:line="560" w:lineRule="exact"/>
        <w:ind w:leftChars="-1" w:left="-2"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传播性：遵循传播规律，展映阶段在各媒体平台的点击量</w:t>
      </w:r>
      <w:r>
        <w:rPr>
          <w:rFonts w:ascii="仿宋" w:eastAsia="仿宋" w:hAnsi="仿宋"/>
          <w:sz w:val="32"/>
          <w:szCs w:val="32"/>
        </w:rPr>
        <w:t>和</w:t>
      </w:r>
      <w:r>
        <w:rPr>
          <w:rFonts w:ascii="仿宋" w:eastAsia="仿宋" w:hAnsi="仿宋" w:hint="eastAsia"/>
          <w:sz w:val="32"/>
          <w:szCs w:val="32"/>
        </w:rPr>
        <w:t>点赞量。</w:t>
      </w:r>
    </w:p>
    <w:p w14:paraId="5C74182F" w14:textId="77777777" w:rsidR="00761128" w:rsidRDefault="0042461A" w:rsidP="008B22EA">
      <w:pPr>
        <w:tabs>
          <w:tab w:val="left" w:pos="5490"/>
        </w:tabs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</w:t>
      </w:r>
      <w:r>
        <w:rPr>
          <w:rFonts w:ascii="仿宋" w:eastAsia="仿宋" w:hAnsi="仿宋" w:hint="eastAsia"/>
          <w:sz w:val="32"/>
          <w:szCs w:val="32"/>
        </w:rPr>
        <w:t>图片评审标准</w:t>
      </w:r>
    </w:p>
    <w:p w14:paraId="6CD09964" w14:textId="77777777" w:rsidR="00761128" w:rsidRDefault="0042461A" w:rsidP="008B22EA">
      <w:pPr>
        <w:tabs>
          <w:tab w:val="left" w:pos="3525"/>
        </w:tabs>
        <w:spacing w:line="560" w:lineRule="exact"/>
        <w:ind w:leftChars="-1" w:left="-2" w:firstLineChars="222" w:firstLine="71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科学性：作品所反映内容的独特性、创新性，信息的丰富性等；</w:t>
      </w:r>
    </w:p>
    <w:p w14:paraId="199974C3" w14:textId="77777777" w:rsidR="00761128" w:rsidRDefault="0042461A" w:rsidP="008B22EA">
      <w:pPr>
        <w:tabs>
          <w:tab w:val="left" w:pos="3525"/>
        </w:tabs>
        <w:spacing w:line="560" w:lineRule="exact"/>
        <w:ind w:leftChars="-1" w:left="-2" w:firstLineChars="222" w:firstLine="71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准确性：作品要准确无误、清晰地表达科学信息；</w:t>
      </w:r>
    </w:p>
    <w:p w14:paraId="2F2111D1" w14:textId="77777777" w:rsidR="00761128" w:rsidRDefault="0042461A" w:rsidP="008B22EA">
      <w:pPr>
        <w:tabs>
          <w:tab w:val="left" w:pos="3525"/>
        </w:tabs>
        <w:spacing w:line="560" w:lineRule="exact"/>
        <w:ind w:leftChars="-1" w:left="-2" w:firstLineChars="222" w:firstLine="71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创新性：作品构思新颖，创作手法和表现形式有创意；</w:t>
      </w:r>
    </w:p>
    <w:p w14:paraId="22B54283" w14:textId="77777777" w:rsidR="00761128" w:rsidRDefault="0042461A" w:rsidP="008B22EA">
      <w:pPr>
        <w:tabs>
          <w:tab w:val="left" w:pos="3525"/>
        </w:tabs>
        <w:spacing w:line="560" w:lineRule="exact"/>
        <w:ind w:leftChars="-1" w:left="-2" w:firstLineChars="222" w:firstLine="71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艺术性：作品的美观和视觉效果，构图、比例等；</w:t>
      </w:r>
    </w:p>
    <w:p w14:paraId="1EC56F49" w14:textId="77777777" w:rsidR="00761128" w:rsidRDefault="0042461A" w:rsidP="008B22EA">
      <w:pPr>
        <w:tabs>
          <w:tab w:val="left" w:pos="3525"/>
        </w:tabs>
        <w:spacing w:line="560" w:lineRule="exact"/>
        <w:ind w:leftChars="-1" w:left="-2" w:firstLineChars="222" w:firstLine="71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技术性：作品制备难度，获取图像难度，成像质量等。</w:t>
      </w:r>
    </w:p>
    <w:p w14:paraId="174B193E" w14:textId="77777777" w:rsidR="00761128" w:rsidRPr="008B22EA" w:rsidRDefault="0042461A" w:rsidP="008B22EA">
      <w:pPr>
        <w:spacing w:line="56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五、特别声明</w:t>
      </w:r>
    </w:p>
    <w:p w14:paraId="37140B35" w14:textId="13953096" w:rsidR="00761128" w:rsidRDefault="0042461A" w:rsidP="008B22EA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</w:t>
      </w:r>
      <w:r>
        <w:rPr>
          <w:rFonts w:ascii="仿宋" w:eastAsia="仿宋" w:hAnsi="仿宋" w:hint="eastAsia"/>
          <w:sz w:val="32"/>
          <w:szCs w:val="32"/>
        </w:rPr>
        <w:t>参赛者应对其作品拥有独立、完整、明确、无争议的著作权</w:t>
      </w:r>
      <w:r w:rsidR="00EB50B6">
        <w:rPr>
          <w:rFonts w:ascii="仿宋" w:eastAsia="仿宋" w:hAnsi="仿宋" w:hint="eastAsia"/>
          <w:sz w:val="32"/>
          <w:szCs w:val="32"/>
        </w:rPr>
        <w:t>，个人参赛作品若涉及本单位科研成果的，须经单位</w:t>
      </w:r>
      <w:r w:rsidR="00EB50B6">
        <w:rPr>
          <w:rFonts w:ascii="仿宋" w:eastAsia="仿宋" w:hAnsi="仿宋" w:hint="eastAsia"/>
          <w:sz w:val="32"/>
          <w:szCs w:val="32"/>
        </w:rPr>
        <w:lastRenderedPageBreak/>
        <w:t>同意并盖章，硕博参赛作品若涉及课题组科研成果的，须经课题组主要负责人或导师同意并签字</w:t>
      </w:r>
      <w:r>
        <w:rPr>
          <w:rFonts w:ascii="仿宋" w:eastAsia="仿宋" w:hAnsi="仿宋" w:hint="eastAsia"/>
          <w:sz w:val="32"/>
          <w:szCs w:val="32"/>
        </w:rPr>
        <w:t>；还应保证其投送的作品不侵犯第三人</w:t>
      </w:r>
      <w:r>
        <w:rPr>
          <w:rFonts w:ascii="仿宋" w:eastAsia="仿宋" w:hAnsi="仿宋" w:hint="eastAsia"/>
          <w:sz w:val="32"/>
          <w:szCs w:val="32"/>
        </w:rPr>
        <w:t>的包括著作权、肖像权、名誉权、隐私权等在内的任何权利。</w:t>
      </w:r>
    </w:p>
    <w:p w14:paraId="5D75A070" w14:textId="7801BF41" w:rsidR="00EB50B6" w:rsidRPr="00EB50B6" w:rsidRDefault="00EB50B6" w:rsidP="00EB50B6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/>
          <w:sz w:val="32"/>
          <w:szCs w:val="32"/>
        </w:rPr>
        <w:t>.</w:t>
      </w:r>
      <w:r>
        <w:rPr>
          <w:rFonts w:ascii="仿宋" w:eastAsia="仿宋" w:hAnsi="仿宋" w:hint="eastAsia"/>
          <w:sz w:val="32"/>
          <w:szCs w:val="32"/>
        </w:rPr>
        <w:t>参赛作品须保证是公开且不涉密，或须做脱密处理。因作品引发的泄密问题，由参赛选手承担责任。</w:t>
      </w:r>
    </w:p>
    <w:p w14:paraId="16FEC620" w14:textId="5304CFF5" w:rsidR="00761128" w:rsidRDefault="00EB50B6" w:rsidP="008B22EA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3</w:t>
      </w:r>
      <w:r>
        <w:rPr>
          <w:rFonts w:ascii="仿宋" w:eastAsia="仿宋" w:hAnsi="仿宋" w:hint="eastAsia"/>
          <w:sz w:val="32"/>
          <w:szCs w:val="32"/>
        </w:rPr>
        <w:t>.参赛者同意授权活动主办方、承办方完全自主地对入围作品进行多种形式的宣传与推广。</w:t>
      </w:r>
    </w:p>
    <w:p w14:paraId="4703733F" w14:textId="03369202" w:rsidR="00761128" w:rsidRDefault="00EB50B6" w:rsidP="008B22EA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4</w:t>
      </w:r>
      <w:r>
        <w:rPr>
          <w:rFonts w:ascii="仿宋" w:eastAsia="仿宋" w:hAnsi="仿宋" w:hint="eastAsia"/>
          <w:sz w:val="32"/>
          <w:szCs w:val="32"/>
        </w:rPr>
        <w:t>.参赛者一经入围，即视为同意授权大赛主办方、承办方可以将入围作品</w:t>
      </w:r>
      <w:r w:rsidR="00135FBB">
        <w:rPr>
          <w:rFonts w:ascii="仿宋" w:eastAsia="仿宋" w:hAnsi="仿宋" w:hint="eastAsia"/>
          <w:sz w:val="32"/>
          <w:szCs w:val="32"/>
        </w:rPr>
        <w:t>作</w:t>
      </w:r>
      <w:r>
        <w:rPr>
          <w:rFonts w:ascii="仿宋" w:eastAsia="仿宋" w:hAnsi="仿宋" w:hint="eastAsia"/>
          <w:sz w:val="32"/>
          <w:szCs w:val="32"/>
        </w:rPr>
        <w:t>公益使用。</w:t>
      </w:r>
    </w:p>
    <w:p w14:paraId="6A690583" w14:textId="77777777" w:rsidR="00761128" w:rsidRPr="00082365" w:rsidRDefault="0042461A" w:rsidP="00082365">
      <w:pPr>
        <w:spacing w:line="56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六、赛务联系</w:t>
      </w:r>
    </w:p>
    <w:p w14:paraId="5A055352" w14:textId="77777777" w:rsidR="00761128" w:rsidRDefault="0042461A" w:rsidP="008B22EA">
      <w:pPr>
        <w:tabs>
          <w:tab w:val="left" w:pos="3405"/>
        </w:tabs>
        <w:spacing w:line="560" w:lineRule="exact"/>
        <w:ind w:leftChars="200" w:left="42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联系人：赵紫薇（公开组）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温暖（硕博组）</w:t>
      </w:r>
    </w:p>
    <w:p w14:paraId="195A5DBD" w14:textId="77777777" w:rsidR="00761128" w:rsidRDefault="0042461A" w:rsidP="008B22EA">
      <w:pPr>
        <w:spacing w:line="560" w:lineRule="exact"/>
        <w:ind w:firstLine="4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电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话：</w:t>
      </w:r>
      <w:r>
        <w:rPr>
          <w:rFonts w:ascii="仿宋_GB2312" w:eastAsia="仿宋_GB2312" w:hint="eastAsia"/>
          <w:sz w:val="32"/>
          <w:szCs w:val="32"/>
        </w:rPr>
        <w:t>010-58812597</w:t>
      </w:r>
      <w:r>
        <w:rPr>
          <w:rFonts w:ascii="仿宋_GB2312" w:eastAsia="仿宋_GB2312" w:hint="eastAsia"/>
          <w:sz w:val="32"/>
          <w:szCs w:val="32"/>
        </w:rPr>
        <w:t xml:space="preserve">　</w:t>
      </w:r>
      <w:r>
        <w:rPr>
          <w:rFonts w:ascii="仿宋_GB2312" w:eastAsia="仿宋_GB2312" w:hint="eastAsia"/>
          <w:sz w:val="32"/>
          <w:szCs w:val="32"/>
        </w:rPr>
        <w:t xml:space="preserve">   010-58812563</w:t>
      </w:r>
    </w:p>
    <w:p w14:paraId="3ACAD32F" w14:textId="77777777" w:rsidR="00761128" w:rsidRDefault="0042461A" w:rsidP="008B22EA">
      <w:pPr>
        <w:tabs>
          <w:tab w:val="left" w:pos="4455"/>
        </w:tabs>
        <w:spacing w:line="560" w:lineRule="exact"/>
        <w:ind w:leftChars="200" w:left="42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邮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箱：</w:t>
      </w:r>
      <w:r>
        <w:rPr>
          <w:rFonts w:ascii="仿宋" w:eastAsia="仿宋" w:hAnsi="仿宋"/>
          <w:sz w:val="32"/>
          <w:szCs w:val="32"/>
        </w:rPr>
        <w:t>bolan@kepu.net.cn</w:t>
      </w:r>
      <w:r>
        <w:rPr>
          <w:rFonts w:ascii="仿宋" w:eastAsia="仿宋" w:hAnsi="仿宋"/>
          <w:sz w:val="32"/>
          <w:szCs w:val="32"/>
        </w:rPr>
        <w:tab/>
      </w:r>
    </w:p>
    <w:p w14:paraId="12147C68" w14:textId="53C43D33" w:rsidR="00761128" w:rsidRDefault="0042461A" w:rsidP="008B22EA">
      <w:pPr>
        <w:spacing w:line="560" w:lineRule="exact"/>
        <w:ind w:leftChars="200" w:left="420"/>
        <w:jc w:val="left"/>
        <w:rPr>
          <w:rFonts w:ascii="仿宋" w:eastAsia="仿宋" w:hAnsi="仿宋"/>
          <w:sz w:val="32"/>
          <w:szCs w:val="32"/>
        </w:rPr>
      </w:pPr>
      <w:r w:rsidRPr="00135FBB">
        <w:rPr>
          <w:rFonts w:ascii="仿宋" w:eastAsia="仿宋" w:hAnsi="仿宋" w:hint="eastAsia"/>
          <w:sz w:val="32"/>
          <w:szCs w:val="32"/>
        </w:rPr>
        <w:t>官方</w:t>
      </w:r>
      <w:r w:rsidR="00135FBB">
        <w:rPr>
          <w:rFonts w:ascii="仿宋" w:eastAsia="仿宋" w:hAnsi="仿宋" w:hint="eastAsia"/>
          <w:sz w:val="32"/>
          <w:szCs w:val="32"/>
        </w:rPr>
        <w:t>Q</w:t>
      </w:r>
      <w:r w:rsidR="00135FBB">
        <w:rPr>
          <w:rFonts w:ascii="仿宋" w:eastAsia="仿宋" w:hAnsi="仿宋"/>
          <w:sz w:val="32"/>
          <w:szCs w:val="32"/>
        </w:rPr>
        <w:t>Q</w:t>
      </w:r>
      <w:r w:rsidRPr="00135FBB">
        <w:rPr>
          <w:rFonts w:ascii="仿宋" w:eastAsia="仿宋" w:hAnsi="仿宋" w:hint="eastAsia"/>
          <w:sz w:val="32"/>
          <w:szCs w:val="32"/>
        </w:rPr>
        <w:t>群</w:t>
      </w:r>
      <w:r>
        <w:rPr>
          <w:rFonts w:ascii="仿宋" w:eastAsia="仿宋" w:hAnsi="仿宋" w:hint="eastAsia"/>
          <w:sz w:val="32"/>
          <w:szCs w:val="32"/>
        </w:rPr>
        <w:t>：</w:t>
      </w:r>
      <w:r>
        <w:rPr>
          <w:rFonts w:ascii="仿宋" w:eastAsia="仿宋" w:hAnsi="仿宋" w:hint="eastAsia"/>
          <w:sz w:val="32"/>
          <w:szCs w:val="32"/>
        </w:rPr>
        <w:t>864300253</w:t>
      </w:r>
    </w:p>
    <w:p w14:paraId="36F55C73" w14:textId="77777777" w:rsidR="00761128" w:rsidRDefault="00761128" w:rsidP="008B22EA">
      <w:pPr>
        <w:spacing w:line="560" w:lineRule="exact"/>
        <w:rPr>
          <w:rFonts w:ascii="仿宋" w:eastAsia="仿宋" w:hAnsi="仿宋"/>
          <w:sz w:val="32"/>
          <w:szCs w:val="32"/>
        </w:rPr>
      </w:pPr>
    </w:p>
    <w:p w14:paraId="7DE88A3B" w14:textId="77777777" w:rsidR="00761128" w:rsidRDefault="00761128" w:rsidP="008B22EA">
      <w:pPr>
        <w:spacing w:line="560" w:lineRule="exact"/>
        <w:rPr>
          <w:rFonts w:ascii="仿宋" w:eastAsia="仿宋" w:hAnsi="仿宋"/>
          <w:sz w:val="32"/>
          <w:szCs w:val="32"/>
        </w:rPr>
      </w:pPr>
    </w:p>
    <w:sectPr w:rsidR="00761128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10E3F5" w14:textId="77777777" w:rsidR="0042461A" w:rsidRDefault="0042461A">
      <w:r>
        <w:separator/>
      </w:r>
    </w:p>
  </w:endnote>
  <w:endnote w:type="continuationSeparator" w:id="0">
    <w:p w14:paraId="7A872E34" w14:textId="77777777" w:rsidR="0042461A" w:rsidRDefault="00424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5260600"/>
    </w:sdtPr>
    <w:sdtEndPr/>
    <w:sdtContent>
      <w:p w14:paraId="00FB402F" w14:textId="36257AF2" w:rsidR="00761128" w:rsidRDefault="0042461A">
        <w:pPr>
          <w:pStyle w:val="a5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24B7" w:rsidRPr="003E24B7">
          <w:rPr>
            <w:noProof/>
            <w:lang w:val="zh-CN"/>
          </w:rPr>
          <w:t>6</w:t>
        </w:r>
        <w:r>
          <w:fldChar w:fldCharType="end"/>
        </w:r>
      </w:p>
    </w:sdtContent>
  </w:sdt>
  <w:p w14:paraId="41DA0A3D" w14:textId="77777777" w:rsidR="00761128" w:rsidRDefault="0076112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28CC54" w14:textId="77777777" w:rsidR="0042461A" w:rsidRDefault="0042461A">
      <w:r>
        <w:separator/>
      </w:r>
    </w:p>
  </w:footnote>
  <w:footnote w:type="continuationSeparator" w:id="0">
    <w:p w14:paraId="4D186DB3" w14:textId="77777777" w:rsidR="0042461A" w:rsidRDefault="004246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200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c2ZGZiNzZiNDVlOGViOWVmM2JhOTY0NGJkNjUyYzgifQ=="/>
  </w:docVars>
  <w:rsids>
    <w:rsidRoot w:val="007B1F76"/>
    <w:rsid w:val="000606CE"/>
    <w:rsid w:val="00082365"/>
    <w:rsid w:val="000A6715"/>
    <w:rsid w:val="000B0965"/>
    <w:rsid w:val="000E0C69"/>
    <w:rsid w:val="00135FBB"/>
    <w:rsid w:val="00144620"/>
    <w:rsid w:val="001B031D"/>
    <w:rsid w:val="0023307E"/>
    <w:rsid w:val="002426F2"/>
    <w:rsid w:val="00344BA8"/>
    <w:rsid w:val="003544A5"/>
    <w:rsid w:val="003E24B7"/>
    <w:rsid w:val="0040480A"/>
    <w:rsid w:val="0042461A"/>
    <w:rsid w:val="00485657"/>
    <w:rsid w:val="004A2443"/>
    <w:rsid w:val="004A5C6A"/>
    <w:rsid w:val="00500439"/>
    <w:rsid w:val="005435AD"/>
    <w:rsid w:val="00554161"/>
    <w:rsid w:val="005F55F1"/>
    <w:rsid w:val="00701B19"/>
    <w:rsid w:val="00761128"/>
    <w:rsid w:val="007B1F76"/>
    <w:rsid w:val="007E241E"/>
    <w:rsid w:val="008517A9"/>
    <w:rsid w:val="008B22EA"/>
    <w:rsid w:val="008B3862"/>
    <w:rsid w:val="00934390"/>
    <w:rsid w:val="0094572B"/>
    <w:rsid w:val="009510AD"/>
    <w:rsid w:val="009A2612"/>
    <w:rsid w:val="009B2C57"/>
    <w:rsid w:val="00A26A14"/>
    <w:rsid w:val="00A626AF"/>
    <w:rsid w:val="00A715B4"/>
    <w:rsid w:val="00AA3AFD"/>
    <w:rsid w:val="00B118E4"/>
    <w:rsid w:val="00B31BD6"/>
    <w:rsid w:val="00B44697"/>
    <w:rsid w:val="00B90CB3"/>
    <w:rsid w:val="00BA3388"/>
    <w:rsid w:val="00BE093E"/>
    <w:rsid w:val="00BE4E31"/>
    <w:rsid w:val="00BE7371"/>
    <w:rsid w:val="00BF0B8A"/>
    <w:rsid w:val="00C17CFB"/>
    <w:rsid w:val="00C252A7"/>
    <w:rsid w:val="00C66F25"/>
    <w:rsid w:val="00C73052"/>
    <w:rsid w:val="00CA6C9E"/>
    <w:rsid w:val="00D42371"/>
    <w:rsid w:val="00D5688F"/>
    <w:rsid w:val="00D66D49"/>
    <w:rsid w:val="00DA2865"/>
    <w:rsid w:val="00DA7C66"/>
    <w:rsid w:val="00DB36FE"/>
    <w:rsid w:val="00E07270"/>
    <w:rsid w:val="00E30AEF"/>
    <w:rsid w:val="00E74D5A"/>
    <w:rsid w:val="00EA1C5E"/>
    <w:rsid w:val="00EA5CA4"/>
    <w:rsid w:val="00EB50B6"/>
    <w:rsid w:val="00EF66FA"/>
    <w:rsid w:val="00F25D39"/>
    <w:rsid w:val="00F914DA"/>
    <w:rsid w:val="01FD548D"/>
    <w:rsid w:val="03231553"/>
    <w:rsid w:val="03DD3EA7"/>
    <w:rsid w:val="04742D27"/>
    <w:rsid w:val="06581AF4"/>
    <w:rsid w:val="087E6B24"/>
    <w:rsid w:val="08A45BC0"/>
    <w:rsid w:val="08D4334C"/>
    <w:rsid w:val="091C54CA"/>
    <w:rsid w:val="09903C9B"/>
    <w:rsid w:val="09C13EA5"/>
    <w:rsid w:val="09ED32CB"/>
    <w:rsid w:val="0B0718AB"/>
    <w:rsid w:val="0BDB63F3"/>
    <w:rsid w:val="0F29227F"/>
    <w:rsid w:val="0F3B1FB3"/>
    <w:rsid w:val="0FEC7938"/>
    <w:rsid w:val="101E1232"/>
    <w:rsid w:val="105C48D7"/>
    <w:rsid w:val="11193CCF"/>
    <w:rsid w:val="112F5B47"/>
    <w:rsid w:val="11870B1A"/>
    <w:rsid w:val="122919EE"/>
    <w:rsid w:val="130C3C77"/>
    <w:rsid w:val="135D4949"/>
    <w:rsid w:val="163A6407"/>
    <w:rsid w:val="18001FEB"/>
    <w:rsid w:val="187751E1"/>
    <w:rsid w:val="18B21588"/>
    <w:rsid w:val="19CE23A1"/>
    <w:rsid w:val="1A0168B4"/>
    <w:rsid w:val="1A5807F5"/>
    <w:rsid w:val="1B045F93"/>
    <w:rsid w:val="1B355C3D"/>
    <w:rsid w:val="1B68667A"/>
    <w:rsid w:val="1B8847D2"/>
    <w:rsid w:val="1C851B86"/>
    <w:rsid w:val="1CA4582D"/>
    <w:rsid w:val="1CC309C7"/>
    <w:rsid w:val="1D474A4A"/>
    <w:rsid w:val="1D8B407A"/>
    <w:rsid w:val="1DDD33CC"/>
    <w:rsid w:val="1E420718"/>
    <w:rsid w:val="1F2910D0"/>
    <w:rsid w:val="207A0CA6"/>
    <w:rsid w:val="208337BA"/>
    <w:rsid w:val="209A4BF3"/>
    <w:rsid w:val="20AC4ABE"/>
    <w:rsid w:val="20D60D46"/>
    <w:rsid w:val="210112AE"/>
    <w:rsid w:val="22122FE0"/>
    <w:rsid w:val="23FE672B"/>
    <w:rsid w:val="246B69A5"/>
    <w:rsid w:val="26E07FCC"/>
    <w:rsid w:val="27A83279"/>
    <w:rsid w:val="27B16E5E"/>
    <w:rsid w:val="2895785C"/>
    <w:rsid w:val="294475FA"/>
    <w:rsid w:val="29E11C7D"/>
    <w:rsid w:val="2D0154CC"/>
    <w:rsid w:val="2DF34C1A"/>
    <w:rsid w:val="2E0028ED"/>
    <w:rsid w:val="2FEF4717"/>
    <w:rsid w:val="33453975"/>
    <w:rsid w:val="34176C7A"/>
    <w:rsid w:val="348613D3"/>
    <w:rsid w:val="348B56CA"/>
    <w:rsid w:val="34C93A39"/>
    <w:rsid w:val="356B2085"/>
    <w:rsid w:val="358C2A83"/>
    <w:rsid w:val="36667A76"/>
    <w:rsid w:val="37026FF8"/>
    <w:rsid w:val="38C177D1"/>
    <w:rsid w:val="38D429AD"/>
    <w:rsid w:val="39B83D72"/>
    <w:rsid w:val="3A414304"/>
    <w:rsid w:val="3A761FBA"/>
    <w:rsid w:val="3A8013C4"/>
    <w:rsid w:val="3B0D21A6"/>
    <w:rsid w:val="3BEE0DFC"/>
    <w:rsid w:val="3C35255E"/>
    <w:rsid w:val="3C5465BF"/>
    <w:rsid w:val="3CA722D0"/>
    <w:rsid w:val="3DA47E8F"/>
    <w:rsid w:val="3EA00DD4"/>
    <w:rsid w:val="3F6F7F95"/>
    <w:rsid w:val="3F845329"/>
    <w:rsid w:val="405B5B28"/>
    <w:rsid w:val="412B24C8"/>
    <w:rsid w:val="418758A6"/>
    <w:rsid w:val="41F77652"/>
    <w:rsid w:val="43C81FE2"/>
    <w:rsid w:val="454C31E3"/>
    <w:rsid w:val="456D5AA6"/>
    <w:rsid w:val="467F03FC"/>
    <w:rsid w:val="46A7492C"/>
    <w:rsid w:val="48303884"/>
    <w:rsid w:val="49375F85"/>
    <w:rsid w:val="49610311"/>
    <w:rsid w:val="49CC7DFC"/>
    <w:rsid w:val="4B4A03F0"/>
    <w:rsid w:val="4E805EB9"/>
    <w:rsid w:val="4EB6028B"/>
    <w:rsid w:val="50724B2D"/>
    <w:rsid w:val="50DB2A49"/>
    <w:rsid w:val="511557F8"/>
    <w:rsid w:val="54B70A74"/>
    <w:rsid w:val="54FF4B4C"/>
    <w:rsid w:val="554853B8"/>
    <w:rsid w:val="557D79CF"/>
    <w:rsid w:val="558053E6"/>
    <w:rsid w:val="560D00B2"/>
    <w:rsid w:val="57A017E9"/>
    <w:rsid w:val="57B43ADE"/>
    <w:rsid w:val="584E0089"/>
    <w:rsid w:val="58CA3B1F"/>
    <w:rsid w:val="590409D2"/>
    <w:rsid w:val="594C4628"/>
    <w:rsid w:val="59555002"/>
    <w:rsid w:val="5B9242D5"/>
    <w:rsid w:val="5BDA1490"/>
    <w:rsid w:val="5C9D7B0A"/>
    <w:rsid w:val="5CCF7E0C"/>
    <w:rsid w:val="5CD159F5"/>
    <w:rsid w:val="5D1257AE"/>
    <w:rsid w:val="5D413F31"/>
    <w:rsid w:val="5E5744F7"/>
    <w:rsid w:val="5E602469"/>
    <w:rsid w:val="5F2B015E"/>
    <w:rsid w:val="6246445C"/>
    <w:rsid w:val="624C1647"/>
    <w:rsid w:val="63144AC5"/>
    <w:rsid w:val="6323318E"/>
    <w:rsid w:val="63936D20"/>
    <w:rsid w:val="641A48A0"/>
    <w:rsid w:val="64210D4C"/>
    <w:rsid w:val="653B7A04"/>
    <w:rsid w:val="655820EC"/>
    <w:rsid w:val="665103F3"/>
    <w:rsid w:val="66E61BC6"/>
    <w:rsid w:val="677A4783"/>
    <w:rsid w:val="67FA1B80"/>
    <w:rsid w:val="6815451F"/>
    <w:rsid w:val="68FC29D8"/>
    <w:rsid w:val="6A1E17AB"/>
    <w:rsid w:val="6B146AB5"/>
    <w:rsid w:val="6C295E9A"/>
    <w:rsid w:val="6C665CBA"/>
    <w:rsid w:val="6CC765D0"/>
    <w:rsid w:val="6CDC5705"/>
    <w:rsid w:val="6CF06E1B"/>
    <w:rsid w:val="6D572FA9"/>
    <w:rsid w:val="6D604233"/>
    <w:rsid w:val="6D7A66C5"/>
    <w:rsid w:val="6D9C005E"/>
    <w:rsid w:val="6EE117AE"/>
    <w:rsid w:val="6EE36CE1"/>
    <w:rsid w:val="6F4044CB"/>
    <w:rsid w:val="6FCF3C18"/>
    <w:rsid w:val="70137FCC"/>
    <w:rsid w:val="70672B2F"/>
    <w:rsid w:val="70877D29"/>
    <w:rsid w:val="710211C4"/>
    <w:rsid w:val="71D62DC2"/>
    <w:rsid w:val="71F46D42"/>
    <w:rsid w:val="722A5A08"/>
    <w:rsid w:val="72464254"/>
    <w:rsid w:val="72AE77EF"/>
    <w:rsid w:val="72BD77DF"/>
    <w:rsid w:val="72CD414D"/>
    <w:rsid w:val="734F0FD2"/>
    <w:rsid w:val="735A34D3"/>
    <w:rsid w:val="73F85913"/>
    <w:rsid w:val="74634609"/>
    <w:rsid w:val="778601BE"/>
    <w:rsid w:val="785C315D"/>
    <w:rsid w:val="786B1948"/>
    <w:rsid w:val="78DE5373"/>
    <w:rsid w:val="7A434029"/>
    <w:rsid w:val="7B077A03"/>
    <w:rsid w:val="7B3230ED"/>
    <w:rsid w:val="7B5F157E"/>
    <w:rsid w:val="7BDF074F"/>
    <w:rsid w:val="7D9D3C24"/>
    <w:rsid w:val="7EBD16F7"/>
    <w:rsid w:val="7EEB587A"/>
    <w:rsid w:val="7FD32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F061A5"/>
  <w15:docId w15:val="{CE754E3D-BD83-4250-BA9F-83531CBBB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basedOn w:val="a0"/>
    <w:uiPriority w:val="99"/>
    <w:semiHidden/>
    <w:unhideWhenUsed/>
    <w:qFormat/>
    <w:rPr>
      <w:color w:val="954F72" w:themeColor="followedHyperlink"/>
      <w:u w:val="single"/>
    </w:rPr>
  </w:style>
  <w:style w:type="character" w:styleId="ab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11">
    <w:name w:val="未处理的提及1"/>
    <w:basedOn w:val="a0"/>
    <w:uiPriority w:val="99"/>
    <w:qFormat/>
    <w:rPr>
      <w:color w:val="605E5C"/>
      <w:shd w:val="clear" w:color="auto" w:fill="E1DFDD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AA3A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21457;&#36865;&#33267;&#37038;&#31665;%20bolan@kepu.net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ＭＳ ゴシック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ＭＳ 明朝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7</Pages>
  <Words>449</Words>
  <Characters>2563</Characters>
  <Application>Microsoft Office Word</Application>
  <DocSecurity>0</DocSecurity>
  <Lines>21</Lines>
  <Paragraphs>6</Paragraphs>
  <ScaleCrop>false</ScaleCrop>
  <Company/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用户</dc:creator>
  <cp:lastModifiedBy>NTKO</cp:lastModifiedBy>
  <cp:revision>26</cp:revision>
  <cp:lastPrinted>2022-08-31T01:56:00Z</cp:lastPrinted>
  <dcterms:created xsi:type="dcterms:W3CDTF">2020-07-21T06:43:00Z</dcterms:created>
  <dcterms:modified xsi:type="dcterms:W3CDTF">2022-09-29T01:22:00Z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A676B21EC39A49E1B5E93E310D833165</vt:lpwstr>
  </property>
</Properties>
</file>