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b/>
          <w:bCs/>
          <w:sz w:val="44"/>
          <w:szCs w:val="44"/>
        </w:rPr>
      </w:pPr>
      <w:r>
        <w:rPr>
          <w:rFonts w:hint="eastAsia"/>
          <w:b/>
          <w:bCs/>
          <w:color w:val="auto"/>
          <w:sz w:val="44"/>
          <w:szCs w:val="44"/>
        </w:rPr>
        <w:t>相关方</w:t>
      </w:r>
      <w:r>
        <w:rPr>
          <w:rFonts w:hint="eastAsia"/>
          <w:b/>
          <w:bCs/>
          <w:sz w:val="44"/>
          <w:szCs w:val="44"/>
        </w:rPr>
        <w:t>安全培训记录表</w:t>
      </w:r>
    </w:p>
    <w:p>
      <w:pPr>
        <w:jc w:val="left"/>
        <w:rPr>
          <w:b/>
          <w:bCs/>
          <w:color w:val="auto"/>
          <w:sz w:val="28"/>
          <w:szCs w:val="28"/>
        </w:rPr>
      </w:pPr>
      <w:r>
        <w:rPr>
          <w:rFonts w:hint="eastAsia"/>
          <w:b/>
          <w:bCs/>
          <w:color w:val="auto"/>
          <w:sz w:val="28"/>
          <w:szCs w:val="28"/>
        </w:rPr>
        <w:t>相关方单位名称：                               编号：</w:t>
      </w:r>
    </w:p>
    <w:tbl>
      <w:tblPr>
        <w:tblStyle w:val="5"/>
        <w:tblW w:w="8835" w:type="dxa"/>
        <w:tblInd w:w="122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87"/>
        <w:gridCol w:w="825"/>
        <w:gridCol w:w="1083"/>
        <w:gridCol w:w="944"/>
        <w:gridCol w:w="288"/>
        <w:gridCol w:w="1374"/>
        <w:gridCol w:w="1385"/>
        <w:gridCol w:w="1549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0" w:hRule="atLeast"/>
        </w:trPr>
        <w:tc>
          <w:tcPr>
            <w:tcW w:w="1387" w:type="dxa"/>
            <w:vAlign w:val="center"/>
          </w:tcPr>
          <w:p>
            <w:pPr>
              <w:jc w:val="center"/>
              <w:rPr>
                <w:color w:val="auto"/>
                <w:sz w:val="28"/>
                <w:szCs w:val="28"/>
              </w:rPr>
            </w:pPr>
            <w:r>
              <w:rPr>
                <w:rFonts w:hint="eastAsia"/>
                <w:color w:val="auto"/>
                <w:sz w:val="28"/>
                <w:szCs w:val="28"/>
              </w:rPr>
              <w:t>培训部门</w:t>
            </w:r>
          </w:p>
        </w:tc>
        <w:tc>
          <w:tcPr>
            <w:tcW w:w="4514" w:type="dxa"/>
            <w:gridSpan w:val="5"/>
          </w:tcPr>
          <w:p>
            <w:pPr>
              <w:jc w:val="left"/>
              <w:rPr>
                <w:color w:val="auto"/>
                <w:sz w:val="28"/>
                <w:szCs w:val="28"/>
              </w:rPr>
            </w:pPr>
          </w:p>
        </w:tc>
        <w:tc>
          <w:tcPr>
            <w:tcW w:w="1385" w:type="dxa"/>
            <w:vAlign w:val="center"/>
          </w:tcPr>
          <w:p>
            <w:pPr>
              <w:jc w:val="center"/>
              <w:rPr>
                <w:color w:val="auto"/>
                <w:sz w:val="28"/>
                <w:szCs w:val="28"/>
              </w:rPr>
            </w:pPr>
            <w:r>
              <w:rPr>
                <w:rFonts w:hint="eastAsia"/>
                <w:color w:val="auto"/>
                <w:sz w:val="28"/>
                <w:szCs w:val="28"/>
              </w:rPr>
              <w:t>主讲人</w:t>
            </w:r>
          </w:p>
        </w:tc>
        <w:tc>
          <w:tcPr>
            <w:tcW w:w="1549" w:type="dxa"/>
          </w:tcPr>
          <w:p>
            <w:pPr>
              <w:jc w:val="left"/>
              <w:rPr>
                <w:color w:val="auto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2" w:hRule="atLeast"/>
        </w:trPr>
        <w:tc>
          <w:tcPr>
            <w:tcW w:w="1387" w:type="dxa"/>
            <w:vAlign w:val="center"/>
          </w:tcPr>
          <w:p>
            <w:pPr>
              <w:jc w:val="center"/>
              <w:rPr>
                <w:color w:val="auto"/>
                <w:sz w:val="28"/>
                <w:szCs w:val="28"/>
              </w:rPr>
            </w:pPr>
            <w:r>
              <w:rPr>
                <w:rFonts w:hint="eastAsia"/>
                <w:color w:val="auto"/>
                <w:sz w:val="28"/>
                <w:szCs w:val="28"/>
              </w:rPr>
              <w:t>培训地点</w:t>
            </w:r>
          </w:p>
        </w:tc>
        <w:tc>
          <w:tcPr>
            <w:tcW w:w="1908" w:type="dxa"/>
            <w:gridSpan w:val="2"/>
            <w:vAlign w:val="center"/>
          </w:tcPr>
          <w:p>
            <w:pPr>
              <w:jc w:val="center"/>
              <w:rPr>
                <w:color w:val="auto"/>
                <w:sz w:val="28"/>
                <w:szCs w:val="28"/>
              </w:rPr>
            </w:pPr>
          </w:p>
        </w:tc>
        <w:tc>
          <w:tcPr>
            <w:tcW w:w="944" w:type="dxa"/>
            <w:vAlign w:val="center"/>
          </w:tcPr>
          <w:p>
            <w:pPr>
              <w:spacing w:line="300" w:lineRule="exact"/>
              <w:jc w:val="center"/>
              <w:rPr>
                <w:color w:val="auto"/>
                <w:sz w:val="28"/>
                <w:szCs w:val="28"/>
              </w:rPr>
            </w:pPr>
            <w:r>
              <w:rPr>
                <w:rFonts w:hint="eastAsia"/>
                <w:color w:val="auto"/>
                <w:sz w:val="28"/>
                <w:szCs w:val="28"/>
              </w:rPr>
              <w:t>培训时间</w:t>
            </w:r>
          </w:p>
        </w:tc>
        <w:tc>
          <w:tcPr>
            <w:tcW w:w="1662" w:type="dxa"/>
            <w:gridSpan w:val="2"/>
          </w:tcPr>
          <w:p>
            <w:pPr>
              <w:jc w:val="left"/>
              <w:rPr>
                <w:color w:val="auto"/>
                <w:sz w:val="28"/>
                <w:szCs w:val="28"/>
              </w:rPr>
            </w:pPr>
          </w:p>
        </w:tc>
        <w:tc>
          <w:tcPr>
            <w:tcW w:w="1385" w:type="dxa"/>
            <w:vAlign w:val="center"/>
          </w:tcPr>
          <w:p>
            <w:pPr>
              <w:jc w:val="center"/>
              <w:rPr>
                <w:color w:val="auto"/>
                <w:sz w:val="28"/>
                <w:szCs w:val="28"/>
              </w:rPr>
            </w:pPr>
            <w:r>
              <w:rPr>
                <w:rFonts w:hint="eastAsia"/>
                <w:color w:val="auto"/>
                <w:sz w:val="28"/>
                <w:szCs w:val="28"/>
              </w:rPr>
              <w:t>参加人数</w:t>
            </w:r>
          </w:p>
        </w:tc>
        <w:tc>
          <w:tcPr>
            <w:tcW w:w="1549" w:type="dxa"/>
          </w:tcPr>
          <w:p>
            <w:pPr>
              <w:jc w:val="left"/>
              <w:rPr>
                <w:color w:val="auto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09" w:hRule="atLeast"/>
        </w:trPr>
        <w:tc>
          <w:tcPr>
            <w:tcW w:w="8835" w:type="dxa"/>
            <w:gridSpan w:val="8"/>
          </w:tcPr>
          <w:p>
            <w:pPr>
              <w:jc w:val="left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培训内容：（可附页）</w:t>
            </w:r>
          </w:p>
          <w:p>
            <w:pPr>
              <w:jc w:val="left"/>
              <w:rPr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color w:val="auto"/>
                <w:szCs w:val="21"/>
              </w:rPr>
              <w:t>（包括且不限于现场存在的主要危险、防控措施和应急措施，作业规范、仪器设备安全操作规程，正确使用劳动防护用品，动火、吊装、有限空间、临时用电、高空等危险作业安全教育，行车、叉车、电工、焊工等特殊工种安全教育，现场工作要求和其他注意事项，违章事故案例分析等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6" w:hRule="atLeast"/>
        </w:trPr>
        <w:tc>
          <w:tcPr>
            <w:tcW w:w="8835" w:type="dxa"/>
            <w:gridSpan w:val="8"/>
          </w:tcPr>
          <w:p>
            <w:pPr>
              <w:jc w:val="center"/>
              <w:rPr>
                <w:rFonts w:ascii="宋体" w:hAnsi="宋体" w:eastAsia="宋体" w:cs="宋体"/>
                <w:color w:val="auto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sz w:val="28"/>
                <w:szCs w:val="28"/>
              </w:rPr>
              <w:t>参加人员签到表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7" w:hRule="atLeast"/>
        </w:trPr>
        <w:tc>
          <w:tcPr>
            <w:tcW w:w="2212" w:type="dxa"/>
            <w:gridSpan w:val="2"/>
            <w:vAlign w:val="center"/>
          </w:tcPr>
          <w:p>
            <w:pPr>
              <w:jc w:val="center"/>
              <w:rPr>
                <w:color w:val="auto"/>
                <w:sz w:val="28"/>
                <w:szCs w:val="28"/>
              </w:rPr>
            </w:pPr>
            <w:r>
              <w:rPr>
                <w:rFonts w:hint="eastAsia"/>
                <w:color w:val="auto"/>
                <w:sz w:val="28"/>
                <w:szCs w:val="28"/>
              </w:rPr>
              <w:t>姓名</w:t>
            </w:r>
          </w:p>
        </w:tc>
        <w:tc>
          <w:tcPr>
            <w:tcW w:w="2315" w:type="dxa"/>
            <w:gridSpan w:val="3"/>
            <w:vAlign w:val="center"/>
          </w:tcPr>
          <w:p>
            <w:pPr>
              <w:jc w:val="center"/>
              <w:rPr>
                <w:color w:val="auto"/>
                <w:sz w:val="28"/>
                <w:szCs w:val="28"/>
              </w:rPr>
            </w:pPr>
            <w:r>
              <w:rPr>
                <w:rFonts w:hint="eastAsia"/>
                <w:color w:val="auto"/>
                <w:sz w:val="28"/>
                <w:szCs w:val="28"/>
              </w:rPr>
              <w:t>单位</w:t>
            </w:r>
          </w:p>
        </w:tc>
        <w:tc>
          <w:tcPr>
            <w:tcW w:w="2759" w:type="dxa"/>
            <w:gridSpan w:val="2"/>
            <w:vAlign w:val="center"/>
          </w:tcPr>
          <w:p>
            <w:pPr>
              <w:jc w:val="center"/>
              <w:rPr>
                <w:color w:val="auto"/>
                <w:sz w:val="28"/>
                <w:szCs w:val="28"/>
              </w:rPr>
            </w:pPr>
            <w:r>
              <w:rPr>
                <w:rFonts w:hint="eastAsia"/>
                <w:color w:val="auto"/>
                <w:sz w:val="28"/>
                <w:szCs w:val="28"/>
              </w:rPr>
              <w:t>工作岗位</w:t>
            </w:r>
          </w:p>
        </w:tc>
        <w:tc>
          <w:tcPr>
            <w:tcW w:w="1549" w:type="dxa"/>
            <w:vAlign w:val="center"/>
          </w:tcPr>
          <w:p>
            <w:pPr>
              <w:jc w:val="center"/>
              <w:rPr>
                <w:color w:val="auto"/>
                <w:sz w:val="28"/>
                <w:szCs w:val="28"/>
              </w:rPr>
            </w:pPr>
            <w:r>
              <w:rPr>
                <w:rFonts w:hint="eastAsia"/>
                <w:color w:val="auto"/>
                <w:sz w:val="28"/>
                <w:szCs w:val="28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3" w:hRule="atLeast"/>
        </w:trPr>
        <w:tc>
          <w:tcPr>
            <w:tcW w:w="2212" w:type="dxa"/>
            <w:gridSpan w:val="2"/>
            <w:vAlign w:val="center"/>
          </w:tcPr>
          <w:p>
            <w:pPr>
              <w:jc w:val="center"/>
              <w:rPr>
                <w:color w:val="FF0000"/>
                <w:sz w:val="28"/>
                <w:szCs w:val="28"/>
              </w:rPr>
            </w:pPr>
          </w:p>
        </w:tc>
        <w:tc>
          <w:tcPr>
            <w:tcW w:w="2315" w:type="dxa"/>
            <w:gridSpan w:val="3"/>
          </w:tcPr>
          <w:p>
            <w:pPr>
              <w:jc w:val="left"/>
              <w:rPr>
                <w:color w:val="FF0000"/>
                <w:sz w:val="28"/>
                <w:szCs w:val="28"/>
              </w:rPr>
            </w:pPr>
          </w:p>
        </w:tc>
        <w:tc>
          <w:tcPr>
            <w:tcW w:w="2759" w:type="dxa"/>
            <w:gridSpan w:val="2"/>
            <w:vAlign w:val="center"/>
          </w:tcPr>
          <w:p>
            <w:pPr>
              <w:jc w:val="center"/>
              <w:rPr>
                <w:color w:val="FF0000"/>
                <w:sz w:val="28"/>
                <w:szCs w:val="28"/>
              </w:rPr>
            </w:pPr>
          </w:p>
        </w:tc>
        <w:tc>
          <w:tcPr>
            <w:tcW w:w="1549" w:type="dxa"/>
          </w:tcPr>
          <w:p>
            <w:pPr>
              <w:jc w:val="left"/>
              <w:rPr>
                <w:color w:val="FF000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3" w:hRule="atLeast"/>
        </w:trPr>
        <w:tc>
          <w:tcPr>
            <w:tcW w:w="2212" w:type="dxa"/>
            <w:gridSpan w:val="2"/>
            <w:vAlign w:val="center"/>
          </w:tcPr>
          <w:p>
            <w:pPr>
              <w:jc w:val="center"/>
              <w:rPr>
                <w:color w:val="FF0000"/>
                <w:sz w:val="28"/>
                <w:szCs w:val="28"/>
              </w:rPr>
            </w:pPr>
          </w:p>
        </w:tc>
        <w:tc>
          <w:tcPr>
            <w:tcW w:w="2315" w:type="dxa"/>
            <w:gridSpan w:val="3"/>
          </w:tcPr>
          <w:p>
            <w:pPr>
              <w:jc w:val="left"/>
              <w:rPr>
                <w:color w:val="FF0000"/>
                <w:sz w:val="28"/>
                <w:szCs w:val="28"/>
              </w:rPr>
            </w:pPr>
          </w:p>
        </w:tc>
        <w:tc>
          <w:tcPr>
            <w:tcW w:w="2759" w:type="dxa"/>
            <w:gridSpan w:val="2"/>
            <w:vAlign w:val="center"/>
          </w:tcPr>
          <w:p>
            <w:pPr>
              <w:jc w:val="center"/>
              <w:rPr>
                <w:color w:val="FF0000"/>
                <w:sz w:val="28"/>
                <w:szCs w:val="28"/>
              </w:rPr>
            </w:pPr>
          </w:p>
        </w:tc>
        <w:tc>
          <w:tcPr>
            <w:tcW w:w="1549" w:type="dxa"/>
          </w:tcPr>
          <w:p>
            <w:pPr>
              <w:jc w:val="left"/>
              <w:rPr>
                <w:color w:val="FF000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3" w:hRule="atLeast"/>
        </w:trPr>
        <w:tc>
          <w:tcPr>
            <w:tcW w:w="2212" w:type="dxa"/>
            <w:gridSpan w:val="2"/>
            <w:vAlign w:val="center"/>
          </w:tcPr>
          <w:p>
            <w:pPr>
              <w:jc w:val="center"/>
              <w:rPr>
                <w:color w:val="FF0000"/>
                <w:sz w:val="28"/>
                <w:szCs w:val="28"/>
              </w:rPr>
            </w:pPr>
          </w:p>
        </w:tc>
        <w:tc>
          <w:tcPr>
            <w:tcW w:w="2315" w:type="dxa"/>
            <w:gridSpan w:val="3"/>
          </w:tcPr>
          <w:p>
            <w:pPr>
              <w:jc w:val="left"/>
              <w:rPr>
                <w:color w:val="FF0000"/>
                <w:sz w:val="28"/>
                <w:szCs w:val="28"/>
              </w:rPr>
            </w:pPr>
          </w:p>
        </w:tc>
        <w:tc>
          <w:tcPr>
            <w:tcW w:w="2759" w:type="dxa"/>
            <w:gridSpan w:val="2"/>
            <w:vAlign w:val="center"/>
          </w:tcPr>
          <w:p>
            <w:pPr>
              <w:jc w:val="center"/>
              <w:rPr>
                <w:color w:val="FF0000"/>
                <w:sz w:val="28"/>
                <w:szCs w:val="28"/>
              </w:rPr>
            </w:pPr>
          </w:p>
        </w:tc>
        <w:tc>
          <w:tcPr>
            <w:tcW w:w="1549" w:type="dxa"/>
          </w:tcPr>
          <w:p>
            <w:pPr>
              <w:jc w:val="left"/>
              <w:rPr>
                <w:color w:val="FF000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3" w:hRule="atLeast"/>
        </w:trPr>
        <w:tc>
          <w:tcPr>
            <w:tcW w:w="2212" w:type="dxa"/>
            <w:gridSpan w:val="2"/>
            <w:vAlign w:val="center"/>
          </w:tcPr>
          <w:p>
            <w:pPr>
              <w:jc w:val="center"/>
              <w:rPr>
                <w:color w:val="FF0000"/>
                <w:sz w:val="28"/>
                <w:szCs w:val="28"/>
              </w:rPr>
            </w:pPr>
          </w:p>
        </w:tc>
        <w:tc>
          <w:tcPr>
            <w:tcW w:w="2315" w:type="dxa"/>
            <w:gridSpan w:val="3"/>
          </w:tcPr>
          <w:p>
            <w:pPr>
              <w:jc w:val="left"/>
              <w:rPr>
                <w:color w:val="FF0000"/>
                <w:sz w:val="28"/>
                <w:szCs w:val="28"/>
              </w:rPr>
            </w:pPr>
          </w:p>
        </w:tc>
        <w:tc>
          <w:tcPr>
            <w:tcW w:w="2759" w:type="dxa"/>
            <w:gridSpan w:val="2"/>
            <w:vAlign w:val="center"/>
          </w:tcPr>
          <w:p>
            <w:pPr>
              <w:jc w:val="center"/>
              <w:rPr>
                <w:color w:val="FF0000"/>
                <w:sz w:val="28"/>
                <w:szCs w:val="28"/>
              </w:rPr>
            </w:pPr>
          </w:p>
        </w:tc>
        <w:tc>
          <w:tcPr>
            <w:tcW w:w="1549" w:type="dxa"/>
          </w:tcPr>
          <w:p>
            <w:pPr>
              <w:jc w:val="left"/>
              <w:rPr>
                <w:color w:val="FF000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3" w:hRule="atLeast"/>
        </w:trPr>
        <w:tc>
          <w:tcPr>
            <w:tcW w:w="2212" w:type="dxa"/>
            <w:gridSpan w:val="2"/>
            <w:vAlign w:val="center"/>
          </w:tcPr>
          <w:p>
            <w:pPr>
              <w:jc w:val="center"/>
              <w:rPr>
                <w:color w:val="FF0000"/>
                <w:sz w:val="28"/>
                <w:szCs w:val="28"/>
              </w:rPr>
            </w:pPr>
          </w:p>
        </w:tc>
        <w:tc>
          <w:tcPr>
            <w:tcW w:w="2315" w:type="dxa"/>
            <w:gridSpan w:val="3"/>
          </w:tcPr>
          <w:p>
            <w:pPr>
              <w:jc w:val="left"/>
              <w:rPr>
                <w:color w:val="FF0000"/>
                <w:sz w:val="28"/>
                <w:szCs w:val="28"/>
              </w:rPr>
            </w:pPr>
          </w:p>
        </w:tc>
        <w:tc>
          <w:tcPr>
            <w:tcW w:w="2759" w:type="dxa"/>
            <w:gridSpan w:val="2"/>
            <w:vAlign w:val="center"/>
          </w:tcPr>
          <w:p>
            <w:pPr>
              <w:jc w:val="center"/>
              <w:rPr>
                <w:color w:val="FF0000"/>
                <w:sz w:val="28"/>
                <w:szCs w:val="28"/>
              </w:rPr>
            </w:pPr>
          </w:p>
        </w:tc>
        <w:tc>
          <w:tcPr>
            <w:tcW w:w="1549" w:type="dxa"/>
          </w:tcPr>
          <w:p>
            <w:pPr>
              <w:jc w:val="left"/>
              <w:rPr>
                <w:color w:val="FF000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3" w:hRule="atLeast"/>
        </w:trPr>
        <w:tc>
          <w:tcPr>
            <w:tcW w:w="2212" w:type="dxa"/>
            <w:gridSpan w:val="2"/>
            <w:vAlign w:val="center"/>
          </w:tcPr>
          <w:p>
            <w:pPr>
              <w:jc w:val="center"/>
              <w:rPr>
                <w:color w:val="FF0000"/>
                <w:sz w:val="28"/>
                <w:szCs w:val="28"/>
              </w:rPr>
            </w:pPr>
          </w:p>
        </w:tc>
        <w:tc>
          <w:tcPr>
            <w:tcW w:w="2315" w:type="dxa"/>
            <w:gridSpan w:val="3"/>
          </w:tcPr>
          <w:p>
            <w:pPr>
              <w:jc w:val="left"/>
              <w:rPr>
                <w:color w:val="FF0000"/>
                <w:sz w:val="28"/>
                <w:szCs w:val="28"/>
              </w:rPr>
            </w:pPr>
          </w:p>
        </w:tc>
        <w:tc>
          <w:tcPr>
            <w:tcW w:w="2759" w:type="dxa"/>
            <w:gridSpan w:val="2"/>
            <w:vAlign w:val="center"/>
          </w:tcPr>
          <w:p>
            <w:pPr>
              <w:jc w:val="center"/>
              <w:rPr>
                <w:color w:val="FF0000"/>
                <w:sz w:val="28"/>
                <w:szCs w:val="28"/>
              </w:rPr>
            </w:pPr>
          </w:p>
        </w:tc>
        <w:tc>
          <w:tcPr>
            <w:tcW w:w="1549" w:type="dxa"/>
          </w:tcPr>
          <w:p>
            <w:pPr>
              <w:jc w:val="left"/>
              <w:rPr>
                <w:color w:val="FF000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3" w:hRule="atLeast"/>
        </w:trPr>
        <w:tc>
          <w:tcPr>
            <w:tcW w:w="2212" w:type="dxa"/>
            <w:gridSpan w:val="2"/>
            <w:vAlign w:val="center"/>
          </w:tcPr>
          <w:p>
            <w:pPr>
              <w:jc w:val="center"/>
              <w:rPr>
                <w:color w:val="FF0000"/>
                <w:sz w:val="28"/>
                <w:szCs w:val="28"/>
              </w:rPr>
            </w:pPr>
          </w:p>
        </w:tc>
        <w:tc>
          <w:tcPr>
            <w:tcW w:w="2315" w:type="dxa"/>
            <w:gridSpan w:val="3"/>
          </w:tcPr>
          <w:p>
            <w:pPr>
              <w:jc w:val="left"/>
              <w:rPr>
                <w:color w:val="FF0000"/>
                <w:sz w:val="28"/>
                <w:szCs w:val="28"/>
              </w:rPr>
            </w:pPr>
          </w:p>
        </w:tc>
        <w:tc>
          <w:tcPr>
            <w:tcW w:w="2759" w:type="dxa"/>
            <w:gridSpan w:val="2"/>
            <w:vAlign w:val="center"/>
          </w:tcPr>
          <w:p>
            <w:pPr>
              <w:jc w:val="center"/>
              <w:rPr>
                <w:color w:val="FF0000"/>
                <w:sz w:val="28"/>
                <w:szCs w:val="28"/>
              </w:rPr>
            </w:pPr>
          </w:p>
        </w:tc>
        <w:tc>
          <w:tcPr>
            <w:tcW w:w="1549" w:type="dxa"/>
          </w:tcPr>
          <w:p>
            <w:pPr>
              <w:jc w:val="left"/>
              <w:rPr>
                <w:color w:val="FF000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3" w:hRule="atLeast"/>
        </w:trPr>
        <w:tc>
          <w:tcPr>
            <w:tcW w:w="2212" w:type="dxa"/>
            <w:gridSpan w:val="2"/>
            <w:vAlign w:val="center"/>
          </w:tcPr>
          <w:p>
            <w:pPr>
              <w:jc w:val="center"/>
              <w:rPr>
                <w:color w:val="FF0000"/>
                <w:sz w:val="28"/>
                <w:szCs w:val="28"/>
              </w:rPr>
            </w:pPr>
          </w:p>
        </w:tc>
        <w:tc>
          <w:tcPr>
            <w:tcW w:w="2315" w:type="dxa"/>
            <w:gridSpan w:val="3"/>
          </w:tcPr>
          <w:p>
            <w:pPr>
              <w:jc w:val="left"/>
              <w:rPr>
                <w:color w:val="FF0000"/>
                <w:sz w:val="28"/>
                <w:szCs w:val="28"/>
              </w:rPr>
            </w:pPr>
          </w:p>
        </w:tc>
        <w:tc>
          <w:tcPr>
            <w:tcW w:w="2759" w:type="dxa"/>
            <w:gridSpan w:val="2"/>
            <w:vAlign w:val="center"/>
          </w:tcPr>
          <w:p>
            <w:pPr>
              <w:jc w:val="center"/>
              <w:rPr>
                <w:color w:val="FF0000"/>
                <w:sz w:val="28"/>
                <w:szCs w:val="28"/>
              </w:rPr>
            </w:pPr>
          </w:p>
        </w:tc>
        <w:tc>
          <w:tcPr>
            <w:tcW w:w="1549" w:type="dxa"/>
          </w:tcPr>
          <w:p>
            <w:pPr>
              <w:jc w:val="left"/>
              <w:rPr>
                <w:color w:val="FF0000"/>
                <w:sz w:val="28"/>
                <w:szCs w:val="28"/>
              </w:rPr>
            </w:pPr>
          </w:p>
        </w:tc>
      </w:tr>
    </w:tbl>
    <w:p>
      <w:pPr>
        <w:jc w:val="left"/>
        <w:rPr>
          <w:color w:val="auto"/>
          <w:sz w:val="28"/>
          <w:szCs w:val="28"/>
        </w:rPr>
      </w:pPr>
      <w:bookmarkStart w:id="0" w:name="_GoBack"/>
      <w:r>
        <w:rPr>
          <w:rFonts w:hint="eastAsia"/>
          <w:color w:val="auto"/>
          <w:sz w:val="28"/>
          <w:szCs w:val="28"/>
        </w:rPr>
        <w:t xml:space="preserve">记录人：                          日期：  </w:t>
      </w:r>
      <w:r>
        <w:rPr>
          <w:color w:val="auto"/>
          <w:sz w:val="28"/>
          <w:szCs w:val="28"/>
        </w:rPr>
        <w:t xml:space="preserve">     </w:t>
      </w:r>
      <w:r>
        <w:rPr>
          <w:rFonts w:hint="eastAsia"/>
          <w:color w:val="auto"/>
          <w:sz w:val="28"/>
          <w:szCs w:val="28"/>
        </w:rPr>
        <w:t xml:space="preserve">  年   月    日</w:t>
      </w:r>
    </w:p>
    <w:bookmarkEnd w:id="0"/>
    <w:sectPr>
      <w:pgSz w:w="11906" w:h="16838"/>
      <w:pgMar w:top="1440" w:right="1474" w:bottom="1440" w:left="158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zg0NjViMmQyNzY4MmZkZDEzZWY1ODhhODNiYWMzMmMifQ=="/>
  </w:docVars>
  <w:rsids>
    <w:rsidRoot w:val="3F6A080A"/>
    <w:rsid w:val="00122F21"/>
    <w:rsid w:val="00275343"/>
    <w:rsid w:val="00343421"/>
    <w:rsid w:val="003A187A"/>
    <w:rsid w:val="006C2D70"/>
    <w:rsid w:val="00C3006E"/>
    <w:rsid w:val="00EB4A06"/>
    <w:rsid w:val="0548195B"/>
    <w:rsid w:val="11DB3F2A"/>
    <w:rsid w:val="1D9E3643"/>
    <w:rsid w:val="228649A1"/>
    <w:rsid w:val="292731F1"/>
    <w:rsid w:val="2B4F0D1D"/>
    <w:rsid w:val="31AE7C17"/>
    <w:rsid w:val="3F6A080A"/>
    <w:rsid w:val="4F4B58B4"/>
    <w:rsid w:val="51FB0A21"/>
    <w:rsid w:val="53E66000"/>
    <w:rsid w:val="55D52260"/>
    <w:rsid w:val="5C5B6298"/>
    <w:rsid w:val="67CE0F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nhideWhenUsed/>
    <w:uiPriority w:val="1"/>
  </w:style>
  <w:style w:type="table" w:default="1" w:styleId="4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uiPriority w:val="0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5">
    <w:name w:val="Table Grid"/>
    <w:basedOn w:val="4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7">
    <w:name w:val="页眉 字符"/>
    <w:basedOn w:val="6"/>
    <w:link w:val="3"/>
    <w:uiPriority w:val="0"/>
    <w:rPr>
      <w:kern w:val="2"/>
      <w:sz w:val="18"/>
      <w:szCs w:val="18"/>
    </w:rPr>
  </w:style>
  <w:style w:type="character" w:customStyle="1" w:styleId="8">
    <w:name w:val="页脚 字符"/>
    <w:basedOn w:val="6"/>
    <w:link w:val="2"/>
    <w:uiPriority w:val="0"/>
    <w:rPr>
      <w:kern w:val="2"/>
      <w:sz w:val="18"/>
      <w:szCs w:val="18"/>
    </w:rPr>
  </w:style>
  <w:style w:type="paragraph" w:customStyle="1" w:styleId="9">
    <w:name w:val="Revision"/>
    <w:hidden/>
    <w:unhideWhenUsed/>
    <w:uiPriority w:val="99"/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60</Words>
  <Characters>342</Characters>
  <Lines>2</Lines>
  <Paragraphs>1</Paragraphs>
  <TotalTime>17</TotalTime>
  <ScaleCrop>false</ScaleCrop>
  <LinksUpToDate>false</LinksUpToDate>
  <CharactersWithSpaces>401</CharactersWithSpaces>
  <Application>WPS Office_12.1.0.16729_F1E327BC-269C-435d-A152-05C5408002CA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2023-10-20T02:22:00Z</dcterms:created>
  <dc:creator>WPS_1559604567</dc:creator>
  <cp:lastModifiedBy>蓝色蚂蚁</cp:lastModifiedBy>
  <dcterms:modified xsi:type="dcterms:W3CDTF">2024-04-24T07:25:16Z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2052-12.1.0.16729</vt:lpwstr>
  </property>
  <property fmtid="{D5CDD505-2E9C-101B-9397-08002B2CF9AE}" pid="3" name="ICV">
    <vt:lpwstr>3FE12E84CF3745C7B5C38937A0895A2C_11</vt:lpwstr>
  </property>
</Properties>
</file>