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203" w:rsidRDefault="00CD0995">
      <w:pPr>
        <w:snapToGrid w:val="0"/>
        <w:jc w:val="left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附件</w:t>
      </w:r>
      <w:r>
        <w:rPr>
          <w:rFonts w:ascii="黑体" w:eastAsia="黑体" w:hint="eastAsia"/>
          <w:bCs/>
          <w:sz w:val="32"/>
          <w:szCs w:val="32"/>
        </w:rPr>
        <w:t xml:space="preserve">2            </w:t>
      </w:r>
    </w:p>
    <w:p w:rsidR="00AF6203" w:rsidRPr="000E00D6" w:rsidRDefault="00CD0995">
      <w:pPr>
        <w:snapToGrid w:val="0"/>
        <w:jc w:val="center"/>
        <w:rPr>
          <w:rFonts w:ascii="方正小标宋_GBK" w:eastAsia="方正小标宋_GBK" w:hint="eastAsia"/>
          <w:bCs/>
          <w:sz w:val="44"/>
          <w:szCs w:val="44"/>
        </w:rPr>
      </w:pPr>
      <w:r w:rsidRPr="000E00D6">
        <w:rPr>
          <w:rFonts w:ascii="方正小标宋_GBK" w:eastAsia="方正小标宋_GBK" w:hint="eastAsia"/>
          <w:bCs/>
          <w:sz w:val="44"/>
          <w:szCs w:val="44"/>
        </w:rPr>
        <w:t>关联业务专家组评审意见表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1267"/>
        <w:gridCol w:w="1239"/>
        <w:gridCol w:w="453"/>
        <w:gridCol w:w="681"/>
        <w:gridCol w:w="731"/>
        <w:gridCol w:w="120"/>
        <w:gridCol w:w="283"/>
        <w:gridCol w:w="709"/>
        <w:gridCol w:w="142"/>
        <w:gridCol w:w="567"/>
        <w:gridCol w:w="425"/>
        <w:gridCol w:w="284"/>
        <w:gridCol w:w="1184"/>
      </w:tblGrid>
      <w:tr w:rsidR="00AF6203">
        <w:trPr>
          <w:cantSplit/>
          <w:trHeight w:hRule="exact" w:val="461"/>
        </w:trPr>
        <w:tc>
          <w:tcPr>
            <w:tcW w:w="1704" w:type="dxa"/>
            <w:gridSpan w:val="2"/>
            <w:vAlign w:val="center"/>
          </w:tcPr>
          <w:p w:rsidR="00AF6203" w:rsidRDefault="00CD0995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关联业务名称</w:t>
            </w:r>
          </w:p>
        </w:tc>
        <w:tc>
          <w:tcPr>
            <w:tcW w:w="6818" w:type="dxa"/>
            <w:gridSpan w:val="12"/>
            <w:vAlign w:val="center"/>
          </w:tcPr>
          <w:p w:rsidR="00AF6203" w:rsidRDefault="00AF6203">
            <w:pPr>
              <w:jc w:val="left"/>
              <w:rPr>
                <w:rFonts w:eastAsia="楷体_GB2312"/>
                <w:sz w:val="22"/>
                <w:szCs w:val="21"/>
              </w:rPr>
            </w:pPr>
          </w:p>
        </w:tc>
      </w:tr>
      <w:tr w:rsidR="00AF6203">
        <w:trPr>
          <w:cantSplit/>
          <w:trHeight w:hRule="exact" w:val="2750"/>
        </w:trPr>
        <w:tc>
          <w:tcPr>
            <w:tcW w:w="1704" w:type="dxa"/>
            <w:gridSpan w:val="2"/>
            <w:vAlign w:val="center"/>
          </w:tcPr>
          <w:p w:rsidR="00AF6203" w:rsidRDefault="00CD0995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关联业务主要</w:t>
            </w:r>
          </w:p>
          <w:p w:rsidR="00AF6203" w:rsidRDefault="00CD0995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内容描述</w:t>
            </w:r>
          </w:p>
        </w:tc>
        <w:tc>
          <w:tcPr>
            <w:tcW w:w="6818" w:type="dxa"/>
            <w:gridSpan w:val="12"/>
          </w:tcPr>
          <w:p w:rsidR="00AF6203" w:rsidRDefault="00CD0995">
            <w:pPr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(</w:t>
            </w:r>
            <w:r>
              <w:rPr>
                <w:rFonts w:eastAsia="楷体_GB2312" w:hint="eastAsia"/>
                <w:sz w:val="22"/>
                <w:szCs w:val="21"/>
              </w:rPr>
              <w:t>对</w:t>
            </w:r>
            <w:proofErr w:type="gramStart"/>
            <w:r>
              <w:rPr>
                <w:rFonts w:eastAsia="楷体_GB2312" w:hint="eastAsia"/>
                <w:sz w:val="22"/>
                <w:szCs w:val="21"/>
              </w:rPr>
              <w:t>拟</w:t>
            </w:r>
            <w:r>
              <w:rPr>
                <w:rFonts w:eastAsia="楷体_GB2312"/>
                <w:sz w:val="22"/>
                <w:szCs w:val="21"/>
              </w:rPr>
              <w:t>成交</w:t>
            </w:r>
            <w:proofErr w:type="gramEnd"/>
            <w:r>
              <w:rPr>
                <w:rFonts w:eastAsia="楷体_GB2312"/>
                <w:sz w:val="22"/>
                <w:szCs w:val="21"/>
              </w:rPr>
              <w:t>标的名称、规格型号、数量、单价、服务要求</w:t>
            </w:r>
            <w:r>
              <w:rPr>
                <w:rFonts w:eastAsia="楷体_GB2312" w:hint="eastAsia"/>
                <w:sz w:val="22"/>
                <w:szCs w:val="21"/>
              </w:rPr>
              <w:t>等的简要描述</w:t>
            </w:r>
            <w:r>
              <w:rPr>
                <w:rFonts w:eastAsia="楷体_GB2312" w:hint="eastAsia"/>
                <w:sz w:val="22"/>
                <w:szCs w:val="21"/>
              </w:rPr>
              <w:t>)</w:t>
            </w:r>
          </w:p>
          <w:p w:rsidR="00AF6203" w:rsidRDefault="00AF6203">
            <w:pPr>
              <w:rPr>
                <w:rFonts w:eastAsia="楷体_GB2312"/>
                <w:sz w:val="22"/>
                <w:szCs w:val="21"/>
              </w:rPr>
            </w:pPr>
          </w:p>
        </w:tc>
      </w:tr>
      <w:tr w:rsidR="00AF6203">
        <w:trPr>
          <w:cantSplit/>
          <w:trHeight w:hRule="exact" w:val="626"/>
        </w:trPr>
        <w:tc>
          <w:tcPr>
            <w:tcW w:w="1704" w:type="dxa"/>
            <w:gridSpan w:val="2"/>
            <w:vAlign w:val="center"/>
          </w:tcPr>
          <w:p w:rsidR="00AF6203" w:rsidRDefault="00CD0995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确定方式</w:t>
            </w:r>
          </w:p>
        </w:tc>
        <w:tc>
          <w:tcPr>
            <w:tcW w:w="6818" w:type="dxa"/>
            <w:gridSpan w:val="12"/>
            <w:vAlign w:val="center"/>
          </w:tcPr>
          <w:p w:rsidR="00AF6203" w:rsidRDefault="00CD0995">
            <w:pPr>
              <w:rPr>
                <w:rFonts w:ascii="楷体_GB2312" w:eastAsia="楷体_GB2312"/>
                <w:sz w:val="22"/>
                <w:szCs w:val="21"/>
              </w:rPr>
            </w:pPr>
            <w:r>
              <w:rPr>
                <w:rFonts w:ascii="楷体_GB2312" w:eastAsia="楷体_GB2312" w:hint="eastAsia"/>
                <w:sz w:val="22"/>
                <w:szCs w:val="21"/>
              </w:rPr>
              <w:t>□公开招标</w:t>
            </w:r>
            <w:r>
              <w:rPr>
                <w:rFonts w:ascii="楷体_GB2312" w:eastAsia="楷体_GB2312" w:hint="eastAsia"/>
                <w:sz w:val="22"/>
                <w:szCs w:val="21"/>
              </w:rPr>
              <w:t xml:space="preserve">  </w:t>
            </w:r>
            <w:r>
              <w:rPr>
                <w:rFonts w:ascii="楷体_GB2312" w:eastAsia="楷体_GB2312" w:hint="eastAsia"/>
                <w:sz w:val="22"/>
                <w:szCs w:val="21"/>
              </w:rPr>
              <w:t>□邀请招标</w:t>
            </w:r>
            <w:r>
              <w:rPr>
                <w:rFonts w:ascii="楷体_GB2312" w:eastAsia="楷体_GB2312" w:hint="eastAsia"/>
                <w:sz w:val="22"/>
                <w:szCs w:val="21"/>
              </w:rPr>
              <w:t xml:space="preserve">  </w:t>
            </w:r>
            <w:r>
              <w:rPr>
                <w:rFonts w:ascii="楷体_GB2312" w:eastAsia="楷体_GB2312" w:hint="eastAsia"/>
                <w:sz w:val="22"/>
                <w:szCs w:val="21"/>
              </w:rPr>
              <w:t>□竞争性谈判</w:t>
            </w:r>
            <w:r>
              <w:rPr>
                <w:rFonts w:ascii="楷体_GB2312" w:eastAsia="楷体_GB2312" w:hint="eastAsia"/>
                <w:sz w:val="22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sz w:val="22"/>
                <w:szCs w:val="21"/>
              </w:rPr>
              <w:t>□竞争性磋商</w:t>
            </w:r>
            <w:r>
              <w:rPr>
                <w:rFonts w:ascii="楷体_GB2312" w:eastAsia="楷体_GB2312" w:hint="eastAsia"/>
                <w:sz w:val="22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sz w:val="22"/>
                <w:szCs w:val="21"/>
              </w:rPr>
              <w:t>□询价</w:t>
            </w:r>
            <w:r>
              <w:rPr>
                <w:rFonts w:ascii="楷体_GB2312" w:eastAsia="楷体_GB2312" w:hint="eastAsia"/>
                <w:sz w:val="22"/>
                <w:szCs w:val="21"/>
              </w:rPr>
              <w:t xml:space="preserve"> </w:t>
            </w:r>
          </w:p>
          <w:p w:rsidR="00AF6203" w:rsidRDefault="00CD0995">
            <w:pPr>
              <w:rPr>
                <w:rFonts w:eastAsia="楷体_GB2312"/>
                <w:sz w:val="22"/>
                <w:szCs w:val="21"/>
              </w:rPr>
            </w:pPr>
            <w:r>
              <w:rPr>
                <w:rFonts w:ascii="楷体_GB2312" w:eastAsia="楷体_GB2312" w:hint="eastAsia"/>
                <w:sz w:val="22"/>
                <w:szCs w:val="21"/>
              </w:rPr>
              <w:t>□单一来源</w:t>
            </w:r>
            <w:r>
              <w:rPr>
                <w:rFonts w:ascii="楷体_GB2312" w:eastAsia="楷体_GB2312" w:hint="eastAsia"/>
                <w:sz w:val="22"/>
                <w:szCs w:val="21"/>
              </w:rPr>
              <w:t xml:space="preserve">  </w:t>
            </w:r>
          </w:p>
        </w:tc>
      </w:tr>
      <w:tr w:rsidR="00AF6203">
        <w:trPr>
          <w:cantSplit/>
          <w:trHeight w:hRule="exact" w:val="454"/>
        </w:trPr>
        <w:tc>
          <w:tcPr>
            <w:tcW w:w="1704" w:type="dxa"/>
            <w:gridSpan w:val="2"/>
            <w:vAlign w:val="center"/>
          </w:tcPr>
          <w:p w:rsidR="00AF6203" w:rsidRDefault="00CD0995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预算金额</w:t>
            </w:r>
          </w:p>
        </w:tc>
        <w:tc>
          <w:tcPr>
            <w:tcW w:w="1692" w:type="dxa"/>
            <w:gridSpan w:val="2"/>
            <w:vAlign w:val="center"/>
          </w:tcPr>
          <w:p w:rsidR="00AF6203" w:rsidRDefault="00CD0995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 xml:space="preserve">   </w:t>
            </w:r>
            <w:r>
              <w:rPr>
                <w:rFonts w:eastAsia="楷体_GB2312" w:hint="eastAsia"/>
                <w:sz w:val="22"/>
                <w:szCs w:val="21"/>
              </w:rPr>
              <w:t>万元</w:t>
            </w:r>
          </w:p>
        </w:tc>
        <w:tc>
          <w:tcPr>
            <w:tcW w:w="1412" w:type="dxa"/>
            <w:gridSpan w:val="2"/>
            <w:vAlign w:val="center"/>
          </w:tcPr>
          <w:p w:rsidR="00AF6203" w:rsidRDefault="00CD0995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经费来源</w:t>
            </w:r>
          </w:p>
        </w:tc>
        <w:tc>
          <w:tcPr>
            <w:tcW w:w="3714" w:type="dxa"/>
            <w:gridSpan w:val="8"/>
            <w:vAlign w:val="center"/>
          </w:tcPr>
          <w:p w:rsidR="00AF6203" w:rsidRDefault="00AF6203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</w:tr>
      <w:tr w:rsidR="00AF6203">
        <w:trPr>
          <w:cantSplit/>
          <w:trHeight w:hRule="exact" w:val="454"/>
        </w:trPr>
        <w:tc>
          <w:tcPr>
            <w:tcW w:w="1704" w:type="dxa"/>
            <w:gridSpan w:val="2"/>
            <w:vAlign w:val="center"/>
          </w:tcPr>
          <w:p w:rsidR="00AF6203" w:rsidRDefault="00CD0995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申请部门</w:t>
            </w:r>
          </w:p>
        </w:tc>
        <w:tc>
          <w:tcPr>
            <w:tcW w:w="1692" w:type="dxa"/>
            <w:gridSpan w:val="2"/>
            <w:vAlign w:val="center"/>
          </w:tcPr>
          <w:p w:rsidR="00AF6203" w:rsidRDefault="00AF6203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AF6203" w:rsidRDefault="00CD0995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课题负责人</w:t>
            </w:r>
          </w:p>
        </w:tc>
        <w:tc>
          <w:tcPr>
            <w:tcW w:w="3714" w:type="dxa"/>
            <w:gridSpan w:val="8"/>
            <w:vAlign w:val="center"/>
          </w:tcPr>
          <w:p w:rsidR="00AF6203" w:rsidRDefault="00AF6203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</w:tr>
      <w:tr w:rsidR="00AF6203">
        <w:trPr>
          <w:cantSplit/>
          <w:trHeight w:hRule="exact" w:val="454"/>
        </w:trPr>
        <w:tc>
          <w:tcPr>
            <w:tcW w:w="1704" w:type="dxa"/>
            <w:gridSpan w:val="2"/>
            <w:vAlign w:val="center"/>
          </w:tcPr>
          <w:p w:rsidR="00AF6203" w:rsidRDefault="00CD0995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评审时间</w:t>
            </w:r>
          </w:p>
        </w:tc>
        <w:tc>
          <w:tcPr>
            <w:tcW w:w="1692" w:type="dxa"/>
            <w:gridSpan w:val="2"/>
            <w:vAlign w:val="center"/>
          </w:tcPr>
          <w:p w:rsidR="00AF6203" w:rsidRDefault="00AF6203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AF6203" w:rsidRDefault="00CD0995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评审地点</w:t>
            </w:r>
          </w:p>
        </w:tc>
        <w:tc>
          <w:tcPr>
            <w:tcW w:w="3714" w:type="dxa"/>
            <w:gridSpan w:val="8"/>
            <w:vAlign w:val="center"/>
          </w:tcPr>
          <w:p w:rsidR="00AF6203" w:rsidRDefault="00AF6203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</w:tr>
      <w:tr w:rsidR="00AF6203">
        <w:trPr>
          <w:cantSplit/>
          <w:trHeight w:val="150"/>
        </w:trPr>
        <w:tc>
          <w:tcPr>
            <w:tcW w:w="8522" w:type="dxa"/>
            <w:gridSpan w:val="14"/>
            <w:vAlign w:val="center"/>
          </w:tcPr>
          <w:p w:rsidR="00AF6203" w:rsidRDefault="00CD0995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ascii="黑体" w:eastAsia="黑体" w:hint="eastAsia"/>
                <w:b/>
                <w:sz w:val="22"/>
                <w:szCs w:val="21"/>
              </w:rPr>
              <w:t>参选供应商名单</w:t>
            </w:r>
            <w:r>
              <w:rPr>
                <w:rFonts w:eastAsia="楷体_GB2312" w:hint="eastAsia"/>
                <w:sz w:val="22"/>
                <w:szCs w:val="21"/>
              </w:rPr>
              <w:t>（请附：营业执照、相关资质文件、响应文件及报价单等材料）</w:t>
            </w:r>
          </w:p>
        </w:tc>
      </w:tr>
      <w:tr w:rsidR="00AF6203">
        <w:trPr>
          <w:cantSplit/>
          <w:trHeight w:val="150"/>
        </w:trPr>
        <w:tc>
          <w:tcPr>
            <w:tcW w:w="437" w:type="dxa"/>
            <w:vAlign w:val="center"/>
          </w:tcPr>
          <w:p w:rsidR="00AF6203" w:rsidRDefault="00CD0995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序号</w:t>
            </w:r>
          </w:p>
        </w:tc>
        <w:tc>
          <w:tcPr>
            <w:tcW w:w="2506" w:type="dxa"/>
            <w:gridSpan w:val="2"/>
            <w:vAlign w:val="center"/>
          </w:tcPr>
          <w:p w:rsidR="00AF6203" w:rsidRDefault="00CD0995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供应商名称</w:t>
            </w:r>
          </w:p>
          <w:p w:rsidR="00AF6203" w:rsidRDefault="00CD0995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（全称）</w:t>
            </w:r>
          </w:p>
        </w:tc>
        <w:tc>
          <w:tcPr>
            <w:tcW w:w="1134" w:type="dxa"/>
            <w:gridSpan w:val="2"/>
            <w:vAlign w:val="center"/>
          </w:tcPr>
          <w:p w:rsidR="00AF6203" w:rsidRDefault="00CD0995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成立时间</w:t>
            </w:r>
          </w:p>
          <w:p w:rsidR="00AF6203" w:rsidRDefault="00CD0995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（年</w:t>
            </w:r>
            <w:r>
              <w:rPr>
                <w:rFonts w:eastAsia="楷体_GB2312" w:hint="eastAsia"/>
                <w:sz w:val="22"/>
                <w:szCs w:val="21"/>
              </w:rPr>
              <w:t>-</w:t>
            </w:r>
            <w:r>
              <w:rPr>
                <w:rFonts w:eastAsia="楷体_GB2312" w:hint="eastAsia"/>
                <w:sz w:val="22"/>
                <w:szCs w:val="21"/>
              </w:rPr>
              <w:t>月）</w:t>
            </w:r>
          </w:p>
        </w:tc>
        <w:tc>
          <w:tcPr>
            <w:tcW w:w="1134" w:type="dxa"/>
            <w:gridSpan w:val="3"/>
            <w:vAlign w:val="center"/>
          </w:tcPr>
          <w:p w:rsidR="00AF6203" w:rsidRDefault="00CD0995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注册资金</w:t>
            </w:r>
          </w:p>
          <w:p w:rsidR="00AF6203" w:rsidRDefault="00CD0995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（万元）</w:t>
            </w:r>
          </w:p>
        </w:tc>
        <w:tc>
          <w:tcPr>
            <w:tcW w:w="1418" w:type="dxa"/>
            <w:gridSpan w:val="3"/>
            <w:vAlign w:val="center"/>
          </w:tcPr>
          <w:p w:rsidR="00AF6203" w:rsidRDefault="00CD0995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本项目报价</w:t>
            </w:r>
          </w:p>
          <w:p w:rsidR="00AF6203" w:rsidRDefault="00CD0995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（万元）</w:t>
            </w:r>
          </w:p>
        </w:tc>
        <w:tc>
          <w:tcPr>
            <w:tcW w:w="1893" w:type="dxa"/>
            <w:gridSpan w:val="3"/>
            <w:vAlign w:val="center"/>
          </w:tcPr>
          <w:p w:rsidR="00AF6203" w:rsidRDefault="00CD0995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备注</w:t>
            </w:r>
          </w:p>
        </w:tc>
      </w:tr>
      <w:tr w:rsidR="00AF6203">
        <w:trPr>
          <w:cantSplit/>
          <w:trHeight w:val="437"/>
        </w:trPr>
        <w:tc>
          <w:tcPr>
            <w:tcW w:w="437" w:type="dxa"/>
            <w:vAlign w:val="center"/>
          </w:tcPr>
          <w:p w:rsidR="00AF6203" w:rsidRDefault="00CD0995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1</w:t>
            </w:r>
          </w:p>
        </w:tc>
        <w:tc>
          <w:tcPr>
            <w:tcW w:w="2506" w:type="dxa"/>
            <w:gridSpan w:val="2"/>
            <w:vAlign w:val="center"/>
          </w:tcPr>
          <w:p w:rsidR="00AF6203" w:rsidRDefault="00AF6203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F6203" w:rsidRDefault="00AF6203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F6203" w:rsidRDefault="00AF6203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AF6203" w:rsidRDefault="00AF6203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893" w:type="dxa"/>
            <w:gridSpan w:val="3"/>
            <w:vAlign w:val="center"/>
          </w:tcPr>
          <w:p w:rsidR="00AF6203" w:rsidRDefault="00AF6203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</w:tr>
      <w:tr w:rsidR="00AF6203">
        <w:trPr>
          <w:cantSplit/>
          <w:trHeight w:val="415"/>
        </w:trPr>
        <w:tc>
          <w:tcPr>
            <w:tcW w:w="437" w:type="dxa"/>
            <w:vAlign w:val="center"/>
          </w:tcPr>
          <w:p w:rsidR="00AF6203" w:rsidRDefault="00CD0995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2</w:t>
            </w:r>
          </w:p>
        </w:tc>
        <w:tc>
          <w:tcPr>
            <w:tcW w:w="2506" w:type="dxa"/>
            <w:gridSpan w:val="2"/>
            <w:vAlign w:val="center"/>
          </w:tcPr>
          <w:p w:rsidR="00AF6203" w:rsidRDefault="00AF6203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F6203" w:rsidRDefault="00AF6203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F6203" w:rsidRDefault="00AF6203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AF6203" w:rsidRDefault="00AF6203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893" w:type="dxa"/>
            <w:gridSpan w:val="3"/>
            <w:vAlign w:val="center"/>
          </w:tcPr>
          <w:p w:rsidR="00AF6203" w:rsidRDefault="00AF6203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</w:tr>
      <w:tr w:rsidR="00AF6203">
        <w:trPr>
          <w:cantSplit/>
          <w:trHeight w:val="420"/>
        </w:trPr>
        <w:tc>
          <w:tcPr>
            <w:tcW w:w="437" w:type="dxa"/>
            <w:vAlign w:val="center"/>
          </w:tcPr>
          <w:p w:rsidR="00AF6203" w:rsidRDefault="00CD0995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3</w:t>
            </w:r>
          </w:p>
        </w:tc>
        <w:tc>
          <w:tcPr>
            <w:tcW w:w="2506" w:type="dxa"/>
            <w:gridSpan w:val="2"/>
            <w:vAlign w:val="center"/>
          </w:tcPr>
          <w:p w:rsidR="00AF6203" w:rsidRDefault="00AF6203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F6203" w:rsidRDefault="00AF6203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F6203" w:rsidRDefault="00AF6203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AF6203" w:rsidRDefault="00AF6203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893" w:type="dxa"/>
            <w:gridSpan w:val="3"/>
            <w:vAlign w:val="center"/>
          </w:tcPr>
          <w:p w:rsidR="00AF6203" w:rsidRDefault="00AF6203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</w:tr>
      <w:tr w:rsidR="00AF6203">
        <w:trPr>
          <w:cantSplit/>
          <w:trHeight w:hRule="exact" w:val="299"/>
        </w:trPr>
        <w:tc>
          <w:tcPr>
            <w:tcW w:w="8522" w:type="dxa"/>
            <w:gridSpan w:val="14"/>
            <w:vAlign w:val="center"/>
          </w:tcPr>
          <w:p w:rsidR="00AF6203" w:rsidRDefault="00CD0995">
            <w:pPr>
              <w:jc w:val="center"/>
              <w:rPr>
                <w:rFonts w:ascii="黑体" w:eastAsia="黑体"/>
                <w:b/>
                <w:sz w:val="22"/>
                <w:szCs w:val="21"/>
              </w:rPr>
            </w:pPr>
            <w:r>
              <w:rPr>
                <w:rFonts w:ascii="黑体" w:eastAsia="黑体" w:hint="eastAsia"/>
                <w:b/>
                <w:sz w:val="22"/>
                <w:szCs w:val="21"/>
              </w:rPr>
              <w:t>专家组评审意见</w:t>
            </w:r>
          </w:p>
        </w:tc>
      </w:tr>
      <w:tr w:rsidR="00AF6203">
        <w:trPr>
          <w:cantSplit/>
          <w:trHeight w:val="5484"/>
        </w:trPr>
        <w:tc>
          <w:tcPr>
            <w:tcW w:w="1704" w:type="dxa"/>
            <w:gridSpan w:val="2"/>
            <w:vAlign w:val="center"/>
          </w:tcPr>
          <w:p w:rsidR="00AF6203" w:rsidRDefault="00CD0995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评审情况</w:t>
            </w:r>
            <w:r>
              <w:rPr>
                <w:rFonts w:eastAsia="楷体_GB2312" w:hint="eastAsia"/>
                <w:sz w:val="22"/>
                <w:szCs w:val="21"/>
              </w:rPr>
              <w:t>的</w:t>
            </w:r>
          </w:p>
          <w:p w:rsidR="00AF6203" w:rsidRDefault="00CD0995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记录和说明</w:t>
            </w:r>
          </w:p>
        </w:tc>
        <w:tc>
          <w:tcPr>
            <w:tcW w:w="6818" w:type="dxa"/>
            <w:gridSpan w:val="12"/>
          </w:tcPr>
          <w:p w:rsidR="00AF6203" w:rsidRDefault="00CD0995">
            <w:pPr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（</w:t>
            </w:r>
            <w:r>
              <w:rPr>
                <w:rFonts w:eastAsia="楷体_GB2312"/>
                <w:sz w:val="22"/>
                <w:szCs w:val="21"/>
              </w:rPr>
              <w:t>对供应商资格</w:t>
            </w:r>
            <w:r>
              <w:rPr>
                <w:rFonts w:eastAsia="楷体_GB2312" w:hint="eastAsia"/>
                <w:sz w:val="22"/>
                <w:szCs w:val="21"/>
              </w:rPr>
              <w:t>能力</w:t>
            </w:r>
            <w:r>
              <w:rPr>
                <w:rFonts w:eastAsia="楷体_GB2312"/>
                <w:sz w:val="22"/>
                <w:szCs w:val="21"/>
              </w:rPr>
              <w:t>审查情况、供应商响应文件评审情况、谈判</w:t>
            </w:r>
            <w:r>
              <w:rPr>
                <w:rFonts w:eastAsia="楷体_GB2312" w:hint="eastAsia"/>
                <w:sz w:val="22"/>
                <w:szCs w:val="21"/>
              </w:rPr>
              <w:t>(</w:t>
            </w:r>
            <w:r>
              <w:rPr>
                <w:rFonts w:eastAsia="楷体_GB2312" w:hint="eastAsia"/>
                <w:sz w:val="22"/>
                <w:szCs w:val="21"/>
              </w:rPr>
              <w:t>磋商</w:t>
            </w:r>
            <w:r>
              <w:rPr>
                <w:rFonts w:eastAsia="楷体_GB2312" w:hint="eastAsia"/>
                <w:sz w:val="22"/>
                <w:szCs w:val="21"/>
              </w:rPr>
              <w:t>)</w:t>
            </w:r>
            <w:r>
              <w:rPr>
                <w:rFonts w:eastAsia="楷体_GB2312"/>
                <w:sz w:val="22"/>
                <w:szCs w:val="21"/>
              </w:rPr>
              <w:t>情况、报价情况等</w:t>
            </w:r>
            <w:r>
              <w:rPr>
                <w:rFonts w:eastAsia="楷体_GB2312" w:hint="eastAsia"/>
                <w:sz w:val="22"/>
                <w:szCs w:val="21"/>
              </w:rPr>
              <w:t>）</w:t>
            </w:r>
          </w:p>
        </w:tc>
      </w:tr>
      <w:tr w:rsidR="00AF6203">
        <w:trPr>
          <w:cantSplit/>
          <w:trHeight w:val="6653"/>
        </w:trPr>
        <w:tc>
          <w:tcPr>
            <w:tcW w:w="1704" w:type="dxa"/>
            <w:gridSpan w:val="2"/>
            <w:vAlign w:val="center"/>
          </w:tcPr>
          <w:p w:rsidR="00AF6203" w:rsidRDefault="00CD0995">
            <w:pPr>
              <w:jc w:val="center"/>
              <w:rPr>
                <w:rFonts w:eastAsia="楷体_GB2312"/>
                <w:spacing w:val="-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对关联业务的论证意见</w:t>
            </w:r>
          </w:p>
        </w:tc>
        <w:tc>
          <w:tcPr>
            <w:tcW w:w="6818" w:type="dxa"/>
            <w:gridSpan w:val="12"/>
          </w:tcPr>
          <w:p w:rsidR="00AF6203" w:rsidRDefault="00CD0995">
            <w:pPr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（论证意见、拟推荐供应</w:t>
            </w:r>
            <w:proofErr w:type="gramStart"/>
            <w:r>
              <w:rPr>
                <w:rFonts w:eastAsia="楷体_GB2312" w:hint="eastAsia"/>
                <w:sz w:val="22"/>
                <w:szCs w:val="21"/>
              </w:rPr>
              <w:t>商</w:t>
            </w:r>
            <w:r>
              <w:rPr>
                <w:rFonts w:eastAsia="楷体_GB2312"/>
                <w:sz w:val="22"/>
                <w:szCs w:val="21"/>
              </w:rPr>
              <w:t>理由</w:t>
            </w:r>
            <w:proofErr w:type="gramEnd"/>
            <w:r>
              <w:rPr>
                <w:rFonts w:eastAsia="楷体_GB2312" w:hint="eastAsia"/>
                <w:sz w:val="22"/>
                <w:szCs w:val="21"/>
              </w:rPr>
              <w:t>及淘汰其他供应</w:t>
            </w:r>
            <w:proofErr w:type="gramStart"/>
            <w:r>
              <w:rPr>
                <w:rFonts w:eastAsia="楷体_GB2312" w:hint="eastAsia"/>
                <w:sz w:val="22"/>
                <w:szCs w:val="21"/>
              </w:rPr>
              <w:t>商理由</w:t>
            </w:r>
            <w:proofErr w:type="gramEnd"/>
            <w:r>
              <w:rPr>
                <w:rFonts w:eastAsia="楷体_GB2312" w:hint="eastAsia"/>
                <w:sz w:val="22"/>
                <w:szCs w:val="21"/>
              </w:rPr>
              <w:t>等）</w:t>
            </w:r>
          </w:p>
        </w:tc>
      </w:tr>
      <w:tr w:rsidR="00AF6203">
        <w:trPr>
          <w:cantSplit/>
          <w:trHeight w:hRule="exact" w:val="724"/>
        </w:trPr>
        <w:tc>
          <w:tcPr>
            <w:tcW w:w="1704" w:type="dxa"/>
            <w:gridSpan w:val="2"/>
            <w:vAlign w:val="center"/>
          </w:tcPr>
          <w:p w:rsidR="00AF6203" w:rsidRDefault="00CD0995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拟推荐供应商</w:t>
            </w:r>
          </w:p>
        </w:tc>
        <w:tc>
          <w:tcPr>
            <w:tcW w:w="4216" w:type="dxa"/>
            <w:gridSpan w:val="7"/>
            <w:vAlign w:val="center"/>
          </w:tcPr>
          <w:p w:rsidR="00AF6203" w:rsidRDefault="00AF6203">
            <w:pPr>
              <w:jc w:val="left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F6203" w:rsidRDefault="00CD0995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拟成交价</w:t>
            </w:r>
          </w:p>
        </w:tc>
        <w:tc>
          <w:tcPr>
            <w:tcW w:w="1468" w:type="dxa"/>
            <w:gridSpan w:val="2"/>
            <w:vAlign w:val="center"/>
          </w:tcPr>
          <w:p w:rsidR="00AF6203" w:rsidRDefault="00CD0995">
            <w:pPr>
              <w:jc w:val="righ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万元</w:t>
            </w:r>
          </w:p>
        </w:tc>
      </w:tr>
      <w:tr w:rsidR="00AF6203">
        <w:trPr>
          <w:cantSplit/>
          <w:trHeight w:val="265"/>
        </w:trPr>
        <w:tc>
          <w:tcPr>
            <w:tcW w:w="8522" w:type="dxa"/>
            <w:gridSpan w:val="14"/>
            <w:vAlign w:val="center"/>
          </w:tcPr>
          <w:p w:rsidR="00AF6203" w:rsidRDefault="00CD0995">
            <w:pPr>
              <w:jc w:val="center"/>
              <w:rPr>
                <w:rFonts w:ascii="黑体" w:eastAsia="黑体"/>
                <w:b/>
                <w:sz w:val="22"/>
                <w:szCs w:val="21"/>
              </w:rPr>
            </w:pPr>
            <w:r>
              <w:rPr>
                <w:rFonts w:ascii="黑体" w:eastAsia="黑体" w:hint="eastAsia"/>
                <w:b/>
                <w:sz w:val="22"/>
                <w:szCs w:val="21"/>
              </w:rPr>
              <w:t>评审专家组名单</w:t>
            </w:r>
          </w:p>
        </w:tc>
      </w:tr>
      <w:tr w:rsidR="00AF6203">
        <w:trPr>
          <w:cantSplit/>
          <w:trHeight w:val="510"/>
        </w:trPr>
        <w:tc>
          <w:tcPr>
            <w:tcW w:w="1704" w:type="dxa"/>
            <w:gridSpan w:val="2"/>
            <w:vAlign w:val="center"/>
          </w:tcPr>
          <w:p w:rsidR="00AF6203" w:rsidRDefault="00CD0995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姓名</w:t>
            </w:r>
          </w:p>
        </w:tc>
        <w:tc>
          <w:tcPr>
            <w:tcW w:w="3224" w:type="dxa"/>
            <w:gridSpan w:val="5"/>
            <w:vAlign w:val="center"/>
          </w:tcPr>
          <w:p w:rsidR="00AF6203" w:rsidRDefault="00CD0995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工作单位及部门</w:t>
            </w:r>
          </w:p>
        </w:tc>
        <w:tc>
          <w:tcPr>
            <w:tcW w:w="1134" w:type="dxa"/>
            <w:gridSpan w:val="3"/>
            <w:vAlign w:val="center"/>
          </w:tcPr>
          <w:p w:rsidR="00AF6203" w:rsidRDefault="00CD0995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专业</w:t>
            </w:r>
          </w:p>
        </w:tc>
        <w:tc>
          <w:tcPr>
            <w:tcW w:w="1276" w:type="dxa"/>
            <w:gridSpan w:val="3"/>
            <w:vAlign w:val="center"/>
          </w:tcPr>
          <w:p w:rsidR="00AF6203" w:rsidRDefault="00CD0995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职称</w:t>
            </w:r>
            <w:r>
              <w:rPr>
                <w:rFonts w:eastAsia="楷体_GB2312" w:hint="eastAsia"/>
                <w:sz w:val="22"/>
                <w:szCs w:val="21"/>
              </w:rPr>
              <w:t>/</w:t>
            </w:r>
            <w:r>
              <w:rPr>
                <w:rFonts w:eastAsia="楷体_GB2312" w:hint="eastAsia"/>
                <w:sz w:val="22"/>
                <w:szCs w:val="21"/>
              </w:rPr>
              <w:t>职务</w:t>
            </w:r>
          </w:p>
        </w:tc>
        <w:tc>
          <w:tcPr>
            <w:tcW w:w="1184" w:type="dxa"/>
            <w:vAlign w:val="center"/>
          </w:tcPr>
          <w:p w:rsidR="00AF6203" w:rsidRDefault="00CD0995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签字</w:t>
            </w:r>
          </w:p>
        </w:tc>
      </w:tr>
      <w:tr w:rsidR="00AF6203">
        <w:trPr>
          <w:cantSplit/>
          <w:trHeight w:val="510"/>
        </w:trPr>
        <w:tc>
          <w:tcPr>
            <w:tcW w:w="1704" w:type="dxa"/>
            <w:gridSpan w:val="2"/>
            <w:vAlign w:val="center"/>
          </w:tcPr>
          <w:p w:rsidR="00AF6203" w:rsidRDefault="00CD0995">
            <w:pPr>
              <w:jc w:val="lef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组长：</w:t>
            </w:r>
          </w:p>
        </w:tc>
        <w:tc>
          <w:tcPr>
            <w:tcW w:w="3224" w:type="dxa"/>
            <w:gridSpan w:val="5"/>
            <w:vAlign w:val="center"/>
          </w:tcPr>
          <w:p w:rsidR="00AF6203" w:rsidRDefault="00AF6203">
            <w:pPr>
              <w:adjustRightInd w:val="0"/>
              <w:snapToGrid w:val="0"/>
              <w:jc w:val="left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F6203" w:rsidRDefault="00AF6203">
            <w:pPr>
              <w:adjustRightInd w:val="0"/>
              <w:snapToGrid w:val="0"/>
              <w:jc w:val="left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F6203" w:rsidRDefault="00AF6203">
            <w:pPr>
              <w:adjustRightInd w:val="0"/>
              <w:snapToGrid w:val="0"/>
              <w:jc w:val="left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AF6203" w:rsidRDefault="00AF6203">
            <w:pPr>
              <w:adjustRightInd w:val="0"/>
              <w:snapToGrid w:val="0"/>
              <w:jc w:val="left"/>
              <w:rPr>
                <w:rFonts w:eastAsia="楷体_GB2312"/>
                <w:sz w:val="22"/>
                <w:szCs w:val="21"/>
              </w:rPr>
            </w:pPr>
          </w:p>
        </w:tc>
      </w:tr>
      <w:tr w:rsidR="00AF6203">
        <w:trPr>
          <w:cantSplit/>
          <w:trHeight w:val="510"/>
        </w:trPr>
        <w:tc>
          <w:tcPr>
            <w:tcW w:w="1704" w:type="dxa"/>
            <w:gridSpan w:val="2"/>
            <w:vAlign w:val="center"/>
          </w:tcPr>
          <w:p w:rsidR="00AF6203" w:rsidRDefault="00CD0995">
            <w:pPr>
              <w:jc w:val="lef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成员：</w:t>
            </w:r>
          </w:p>
        </w:tc>
        <w:tc>
          <w:tcPr>
            <w:tcW w:w="3224" w:type="dxa"/>
            <w:gridSpan w:val="5"/>
            <w:vAlign w:val="center"/>
          </w:tcPr>
          <w:p w:rsidR="00AF6203" w:rsidRDefault="00AF6203">
            <w:pPr>
              <w:adjustRightInd w:val="0"/>
              <w:snapToGrid w:val="0"/>
              <w:jc w:val="left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F6203" w:rsidRDefault="00AF6203">
            <w:pPr>
              <w:adjustRightInd w:val="0"/>
              <w:snapToGrid w:val="0"/>
              <w:jc w:val="left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F6203" w:rsidRDefault="00AF6203">
            <w:pPr>
              <w:adjustRightInd w:val="0"/>
              <w:snapToGrid w:val="0"/>
              <w:jc w:val="left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AF6203" w:rsidRDefault="00AF6203">
            <w:pPr>
              <w:adjustRightInd w:val="0"/>
              <w:snapToGrid w:val="0"/>
              <w:jc w:val="left"/>
              <w:rPr>
                <w:rFonts w:eastAsia="楷体_GB2312"/>
                <w:sz w:val="22"/>
                <w:szCs w:val="21"/>
              </w:rPr>
            </w:pPr>
          </w:p>
        </w:tc>
      </w:tr>
      <w:tr w:rsidR="00AF6203">
        <w:trPr>
          <w:cantSplit/>
          <w:trHeight w:val="510"/>
        </w:trPr>
        <w:tc>
          <w:tcPr>
            <w:tcW w:w="1704" w:type="dxa"/>
            <w:gridSpan w:val="2"/>
            <w:vAlign w:val="center"/>
          </w:tcPr>
          <w:p w:rsidR="00AF6203" w:rsidRDefault="00AF6203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3224" w:type="dxa"/>
            <w:gridSpan w:val="5"/>
            <w:vAlign w:val="center"/>
          </w:tcPr>
          <w:p w:rsidR="00AF6203" w:rsidRDefault="00AF6203">
            <w:pPr>
              <w:jc w:val="left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F6203" w:rsidRDefault="00AF6203">
            <w:pPr>
              <w:jc w:val="left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F6203" w:rsidRDefault="00AF6203">
            <w:pPr>
              <w:jc w:val="left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AF6203" w:rsidRDefault="00AF6203">
            <w:pPr>
              <w:jc w:val="left"/>
              <w:rPr>
                <w:rFonts w:eastAsia="楷体_GB2312"/>
                <w:sz w:val="22"/>
                <w:szCs w:val="21"/>
              </w:rPr>
            </w:pPr>
          </w:p>
        </w:tc>
      </w:tr>
      <w:tr w:rsidR="00AF6203">
        <w:trPr>
          <w:cantSplit/>
          <w:trHeight w:val="510"/>
        </w:trPr>
        <w:tc>
          <w:tcPr>
            <w:tcW w:w="1704" w:type="dxa"/>
            <w:gridSpan w:val="2"/>
            <w:vAlign w:val="center"/>
          </w:tcPr>
          <w:p w:rsidR="00AF6203" w:rsidRDefault="00AF6203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3224" w:type="dxa"/>
            <w:gridSpan w:val="5"/>
            <w:vAlign w:val="center"/>
          </w:tcPr>
          <w:p w:rsidR="00AF6203" w:rsidRDefault="00AF6203">
            <w:pPr>
              <w:jc w:val="left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F6203" w:rsidRDefault="00AF6203">
            <w:pPr>
              <w:jc w:val="left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F6203" w:rsidRDefault="00AF6203">
            <w:pPr>
              <w:jc w:val="left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AF6203" w:rsidRDefault="00AF6203">
            <w:pPr>
              <w:jc w:val="left"/>
              <w:rPr>
                <w:rFonts w:eastAsia="楷体_GB2312"/>
                <w:sz w:val="22"/>
                <w:szCs w:val="21"/>
              </w:rPr>
            </w:pPr>
          </w:p>
        </w:tc>
      </w:tr>
      <w:tr w:rsidR="00AF6203">
        <w:trPr>
          <w:cantSplit/>
          <w:trHeight w:val="510"/>
        </w:trPr>
        <w:tc>
          <w:tcPr>
            <w:tcW w:w="1704" w:type="dxa"/>
            <w:gridSpan w:val="2"/>
            <w:vAlign w:val="center"/>
          </w:tcPr>
          <w:p w:rsidR="00AF6203" w:rsidRDefault="00AF6203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3224" w:type="dxa"/>
            <w:gridSpan w:val="5"/>
            <w:vAlign w:val="center"/>
          </w:tcPr>
          <w:p w:rsidR="00AF6203" w:rsidRDefault="00AF6203">
            <w:pPr>
              <w:jc w:val="left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F6203" w:rsidRDefault="00AF6203">
            <w:pPr>
              <w:jc w:val="left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F6203" w:rsidRDefault="00AF6203">
            <w:pPr>
              <w:jc w:val="left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AF6203" w:rsidRDefault="00AF6203">
            <w:pPr>
              <w:jc w:val="left"/>
              <w:rPr>
                <w:rFonts w:eastAsia="楷体_GB2312"/>
                <w:sz w:val="22"/>
                <w:szCs w:val="21"/>
              </w:rPr>
            </w:pPr>
          </w:p>
        </w:tc>
      </w:tr>
      <w:tr w:rsidR="00AF6203">
        <w:trPr>
          <w:cantSplit/>
          <w:trHeight w:val="521"/>
        </w:trPr>
        <w:tc>
          <w:tcPr>
            <w:tcW w:w="1704" w:type="dxa"/>
            <w:gridSpan w:val="2"/>
            <w:vAlign w:val="center"/>
          </w:tcPr>
          <w:p w:rsidR="00AF6203" w:rsidRDefault="00CD0995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相关主管部门审核意见</w:t>
            </w:r>
          </w:p>
        </w:tc>
        <w:tc>
          <w:tcPr>
            <w:tcW w:w="6818" w:type="dxa"/>
            <w:gridSpan w:val="12"/>
            <w:vAlign w:val="bottom"/>
          </w:tcPr>
          <w:p w:rsidR="00AF6203" w:rsidRDefault="00AF6203">
            <w:pPr>
              <w:jc w:val="left"/>
              <w:rPr>
                <w:rFonts w:eastAsia="楷体_GB2312"/>
                <w:sz w:val="22"/>
                <w:szCs w:val="21"/>
              </w:rPr>
            </w:pPr>
          </w:p>
          <w:p w:rsidR="00AF6203" w:rsidRDefault="00AF6203">
            <w:pPr>
              <w:jc w:val="right"/>
              <w:rPr>
                <w:rFonts w:eastAsia="楷体_GB2312"/>
                <w:sz w:val="22"/>
                <w:szCs w:val="21"/>
              </w:rPr>
            </w:pPr>
          </w:p>
          <w:p w:rsidR="00AF6203" w:rsidRDefault="00AF6203">
            <w:pPr>
              <w:jc w:val="right"/>
              <w:rPr>
                <w:rFonts w:eastAsia="楷体_GB2312"/>
                <w:sz w:val="22"/>
                <w:szCs w:val="21"/>
              </w:rPr>
            </w:pPr>
          </w:p>
          <w:p w:rsidR="00AF6203" w:rsidRDefault="00CD0995">
            <w:pPr>
              <w:ind w:right="440" w:firstLineChars="1650" w:firstLine="3630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负责人签字：</w:t>
            </w:r>
          </w:p>
          <w:p w:rsidR="00AF6203" w:rsidRDefault="00CD0995">
            <w:pPr>
              <w:ind w:right="440" w:firstLineChars="1750" w:firstLine="3850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年</w:t>
            </w:r>
            <w:r>
              <w:rPr>
                <w:rFonts w:eastAsia="楷体_GB2312" w:hint="eastAsia"/>
                <w:sz w:val="22"/>
                <w:szCs w:val="21"/>
              </w:rPr>
              <w:t xml:space="preserve">   </w:t>
            </w:r>
            <w:r>
              <w:rPr>
                <w:rFonts w:eastAsia="楷体_GB2312" w:hint="eastAsia"/>
                <w:sz w:val="22"/>
                <w:szCs w:val="21"/>
              </w:rPr>
              <w:t>月</w:t>
            </w:r>
            <w:r>
              <w:rPr>
                <w:rFonts w:eastAsia="楷体_GB2312" w:hint="eastAsia"/>
                <w:sz w:val="22"/>
                <w:szCs w:val="21"/>
              </w:rPr>
              <w:t xml:space="preserve">  </w:t>
            </w:r>
            <w:r>
              <w:rPr>
                <w:rFonts w:eastAsia="楷体_GB2312" w:hint="eastAsia"/>
                <w:sz w:val="22"/>
                <w:szCs w:val="21"/>
              </w:rPr>
              <w:t>日</w:t>
            </w:r>
          </w:p>
        </w:tc>
      </w:tr>
      <w:tr w:rsidR="00AF6203">
        <w:trPr>
          <w:cantSplit/>
          <w:trHeight w:val="325"/>
        </w:trPr>
        <w:tc>
          <w:tcPr>
            <w:tcW w:w="8522" w:type="dxa"/>
            <w:gridSpan w:val="14"/>
            <w:vAlign w:val="center"/>
          </w:tcPr>
          <w:p w:rsidR="00AF6203" w:rsidRDefault="00CD0995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备注：本表原件</w:t>
            </w:r>
            <w:proofErr w:type="gramStart"/>
            <w:r>
              <w:rPr>
                <w:rFonts w:eastAsia="楷体_GB2312" w:hint="eastAsia"/>
                <w:sz w:val="22"/>
                <w:szCs w:val="21"/>
              </w:rPr>
              <w:t>留相关</w:t>
            </w:r>
            <w:proofErr w:type="gramEnd"/>
            <w:r>
              <w:rPr>
                <w:rFonts w:eastAsia="楷体_GB2312" w:hint="eastAsia"/>
                <w:sz w:val="22"/>
                <w:szCs w:val="21"/>
              </w:rPr>
              <w:t>主管部门存档，复印件随借款</w:t>
            </w:r>
            <w:r>
              <w:rPr>
                <w:rFonts w:eastAsia="楷体_GB2312" w:hint="eastAsia"/>
                <w:sz w:val="22"/>
                <w:szCs w:val="21"/>
              </w:rPr>
              <w:t>/</w:t>
            </w:r>
            <w:r>
              <w:rPr>
                <w:rFonts w:eastAsia="楷体_GB2312" w:hint="eastAsia"/>
                <w:sz w:val="22"/>
                <w:szCs w:val="21"/>
              </w:rPr>
              <w:t>报销单到财务办理付款手续。（如因表格栏目、字数所限填写不下，可另附详细论证意见和评审报告）</w:t>
            </w:r>
          </w:p>
          <w:p w:rsidR="00AF6203" w:rsidRDefault="00CD0995">
            <w:pPr>
              <w:jc w:val="lef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 xml:space="preserve">     </w:t>
            </w:r>
          </w:p>
        </w:tc>
      </w:tr>
    </w:tbl>
    <w:p w:rsidR="00AF6203" w:rsidRDefault="00AF6203">
      <w:pPr>
        <w:snapToGrid w:val="0"/>
        <w:rPr>
          <w:rFonts w:ascii="仿宋_GB2312" w:eastAsia="仿宋_GB2312"/>
          <w:color w:val="000000"/>
          <w:sz w:val="28"/>
          <w:szCs w:val="28"/>
          <w:highlight w:val="yellow"/>
        </w:rPr>
      </w:pPr>
    </w:p>
    <w:sectPr w:rsidR="00AF6203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4FC9"/>
    <w:rsid w:val="00001C6C"/>
    <w:rsid w:val="00005860"/>
    <w:rsid w:val="00016539"/>
    <w:rsid w:val="00032A91"/>
    <w:rsid w:val="00035055"/>
    <w:rsid w:val="00037D70"/>
    <w:rsid w:val="000445DE"/>
    <w:rsid w:val="00051428"/>
    <w:rsid w:val="000628B2"/>
    <w:rsid w:val="0006439B"/>
    <w:rsid w:val="000704E9"/>
    <w:rsid w:val="0007200C"/>
    <w:rsid w:val="000B1704"/>
    <w:rsid w:val="000E00D6"/>
    <w:rsid w:val="000E1917"/>
    <w:rsid w:val="000F10B3"/>
    <w:rsid w:val="00116194"/>
    <w:rsid w:val="00154392"/>
    <w:rsid w:val="00164906"/>
    <w:rsid w:val="0018269D"/>
    <w:rsid w:val="00191FA6"/>
    <w:rsid w:val="0019674C"/>
    <w:rsid w:val="001A1896"/>
    <w:rsid w:val="001B7C8A"/>
    <w:rsid w:val="001C3149"/>
    <w:rsid w:val="001C4E9A"/>
    <w:rsid w:val="001C7BC2"/>
    <w:rsid w:val="001E180C"/>
    <w:rsid w:val="001F3C5E"/>
    <w:rsid w:val="00213323"/>
    <w:rsid w:val="00216AC3"/>
    <w:rsid w:val="00221570"/>
    <w:rsid w:val="0023144D"/>
    <w:rsid w:val="002314C8"/>
    <w:rsid w:val="0023301A"/>
    <w:rsid w:val="00236207"/>
    <w:rsid w:val="002436A1"/>
    <w:rsid w:val="00283D92"/>
    <w:rsid w:val="002938D7"/>
    <w:rsid w:val="00293CE6"/>
    <w:rsid w:val="002C0691"/>
    <w:rsid w:val="002D1F42"/>
    <w:rsid w:val="002E494A"/>
    <w:rsid w:val="0031339A"/>
    <w:rsid w:val="00322955"/>
    <w:rsid w:val="00330764"/>
    <w:rsid w:val="00343A3D"/>
    <w:rsid w:val="0034706A"/>
    <w:rsid w:val="003562A1"/>
    <w:rsid w:val="00357F4A"/>
    <w:rsid w:val="00372CD9"/>
    <w:rsid w:val="003738E3"/>
    <w:rsid w:val="00374C04"/>
    <w:rsid w:val="003766D6"/>
    <w:rsid w:val="003940F1"/>
    <w:rsid w:val="00411ABC"/>
    <w:rsid w:val="00416EB8"/>
    <w:rsid w:val="00434219"/>
    <w:rsid w:val="00435097"/>
    <w:rsid w:val="00436F0E"/>
    <w:rsid w:val="00447094"/>
    <w:rsid w:val="004500C8"/>
    <w:rsid w:val="00464B1E"/>
    <w:rsid w:val="004678B5"/>
    <w:rsid w:val="00493D16"/>
    <w:rsid w:val="00495579"/>
    <w:rsid w:val="004B491F"/>
    <w:rsid w:val="004C3B12"/>
    <w:rsid w:val="004C531E"/>
    <w:rsid w:val="004D21DE"/>
    <w:rsid w:val="004D2F01"/>
    <w:rsid w:val="004D5811"/>
    <w:rsid w:val="004E3390"/>
    <w:rsid w:val="004F476E"/>
    <w:rsid w:val="00511759"/>
    <w:rsid w:val="005122C2"/>
    <w:rsid w:val="00533B0C"/>
    <w:rsid w:val="005466E0"/>
    <w:rsid w:val="00552554"/>
    <w:rsid w:val="00586B96"/>
    <w:rsid w:val="005877C1"/>
    <w:rsid w:val="00593715"/>
    <w:rsid w:val="00595A0F"/>
    <w:rsid w:val="005A0F60"/>
    <w:rsid w:val="005B0247"/>
    <w:rsid w:val="005B6C5C"/>
    <w:rsid w:val="005C0931"/>
    <w:rsid w:val="005F3FD2"/>
    <w:rsid w:val="00603346"/>
    <w:rsid w:val="00613C09"/>
    <w:rsid w:val="006272FA"/>
    <w:rsid w:val="00630F03"/>
    <w:rsid w:val="006403B4"/>
    <w:rsid w:val="00656973"/>
    <w:rsid w:val="00657074"/>
    <w:rsid w:val="006576CA"/>
    <w:rsid w:val="00665818"/>
    <w:rsid w:val="00665A3C"/>
    <w:rsid w:val="006716D4"/>
    <w:rsid w:val="0067221A"/>
    <w:rsid w:val="006832BD"/>
    <w:rsid w:val="00695EA6"/>
    <w:rsid w:val="006B10BA"/>
    <w:rsid w:val="006B359A"/>
    <w:rsid w:val="006C70E4"/>
    <w:rsid w:val="006D0E45"/>
    <w:rsid w:val="006F127F"/>
    <w:rsid w:val="006F4E12"/>
    <w:rsid w:val="006F7582"/>
    <w:rsid w:val="007158CC"/>
    <w:rsid w:val="00717116"/>
    <w:rsid w:val="00736BB6"/>
    <w:rsid w:val="00754EBC"/>
    <w:rsid w:val="00762F4C"/>
    <w:rsid w:val="0077090A"/>
    <w:rsid w:val="00775C9C"/>
    <w:rsid w:val="00781C7E"/>
    <w:rsid w:val="007934DD"/>
    <w:rsid w:val="007A2168"/>
    <w:rsid w:val="007B3FC7"/>
    <w:rsid w:val="007C6BCB"/>
    <w:rsid w:val="007D0CE8"/>
    <w:rsid w:val="007D0D19"/>
    <w:rsid w:val="007D16A1"/>
    <w:rsid w:val="007D7CFE"/>
    <w:rsid w:val="007E1B33"/>
    <w:rsid w:val="00811A40"/>
    <w:rsid w:val="008129EF"/>
    <w:rsid w:val="00823E7B"/>
    <w:rsid w:val="00833384"/>
    <w:rsid w:val="0083622A"/>
    <w:rsid w:val="008635A2"/>
    <w:rsid w:val="00864E36"/>
    <w:rsid w:val="008828C5"/>
    <w:rsid w:val="008918CC"/>
    <w:rsid w:val="008B64BE"/>
    <w:rsid w:val="008B7771"/>
    <w:rsid w:val="008D4FC9"/>
    <w:rsid w:val="008E37A1"/>
    <w:rsid w:val="008F2BC0"/>
    <w:rsid w:val="008F3CBB"/>
    <w:rsid w:val="008F4566"/>
    <w:rsid w:val="008F4C99"/>
    <w:rsid w:val="00914E8A"/>
    <w:rsid w:val="00915DC4"/>
    <w:rsid w:val="00932D31"/>
    <w:rsid w:val="0093625C"/>
    <w:rsid w:val="0094187A"/>
    <w:rsid w:val="00947C28"/>
    <w:rsid w:val="009B2334"/>
    <w:rsid w:val="009C6082"/>
    <w:rsid w:val="009F7D06"/>
    <w:rsid w:val="00A0723F"/>
    <w:rsid w:val="00A12526"/>
    <w:rsid w:val="00A12DAC"/>
    <w:rsid w:val="00A2329E"/>
    <w:rsid w:val="00A23B38"/>
    <w:rsid w:val="00A26230"/>
    <w:rsid w:val="00A2677E"/>
    <w:rsid w:val="00A358F8"/>
    <w:rsid w:val="00A64A45"/>
    <w:rsid w:val="00A72B41"/>
    <w:rsid w:val="00A8673C"/>
    <w:rsid w:val="00AA0379"/>
    <w:rsid w:val="00AB665E"/>
    <w:rsid w:val="00AB72DC"/>
    <w:rsid w:val="00AC42F5"/>
    <w:rsid w:val="00AC7B6C"/>
    <w:rsid w:val="00AE644A"/>
    <w:rsid w:val="00AF2611"/>
    <w:rsid w:val="00AF2D93"/>
    <w:rsid w:val="00AF5C4E"/>
    <w:rsid w:val="00AF6203"/>
    <w:rsid w:val="00AF6415"/>
    <w:rsid w:val="00B12453"/>
    <w:rsid w:val="00B26856"/>
    <w:rsid w:val="00B36D1E"/>
    <w:rsid w:val="00B4483A"/>
    <w:rsid w:val="00B514C6"/>
    <w:rsid w:val="00B649A1"/>
    <w:rsid w:val="00B82151"/>
    <w:rsid w:val="00B94F35"/>
    <w:rsid w:val="00B951EB"/>
    <w:rsid w:val="00BB4416"/>
    <w:rsid w:val="00BB5929"/>
    <w:rsid w:val="00BB6A09"/>
    <w:rsid w:val="00BC5C36"/>
    <w:rsid w:val="00BD7F07"/>
    <w:rsid w:val="00BE0836"/>
    <w:rsid w:val="00BE2AFC"/>
    <w:rsid w:val="00BE59F5"/>
    <w:rsid w:val="00BF773F"/>
    <w:rsid w:val="00C0110A"/>
    <w:rsid w:val="00C02EAD"/>
    <w:rsid w:val="00C16400"/>
    <w:rsid w:val="00C41931"/>
    <w:rsid w:val="00C55B86"/>
    <w:rsid w:val="00C66471"/>
    <w:rsid w:val="00C67C0A"/>
    <w:rsid w:val="00C7137F"/>
    <w:rsid w:val="00C713A3"/>
    <w:rsid w:val="00C803E8"/>
    <w:rsid w:val="00C85A5D"/>
    <w:rsid w:val="00C94C91"/>
    <w:rsid w:val="00CC58EF"/>
    <w:rsid w:val="00CD0995"/>
    <w:rsid w:val="00CE1CAE"/>
    <w:rsid w:val="00D105DC"/>
    <w:rsid w:val="00D1461F"/>
    <w:rsid w:val="00D24DA7"/>
    <w:rsid w:val="00D35C40"/>
    <w:rsid w:val="00D476C0"/>
    <w:rsid w:val="00D57179"/>
    <w:rsid w:val="00D57AD7"/>
    <w:rsid w:val="00D6066E"/>
    <w:rsid w:val="00D64B5C"/>
    <w:rsid w:val="00D6654F"/>
    <w:rsid w:val="00D7548B"/>
    <w:rsid w:val="00D75DB5"/>
    <w:rsid w:val="00D76465"/>
    <w:rsid w:val="00D806F5"/>
    <w:rsid w:val="00D85570"/>
    <w:rsid w:val="00D86077"/>
    <w:rsid w:val="00DD0D5A"/>
    <w:rsid w:val="00DD50B1"/>
    <w:rsid w:val="00DE4DC9"/>
    <w:rsid w:val="00DE7895"/>
    <w:rsid w:val="00E13D98"/>
    <w:rsid w:val="00E216A4"/>
    <w:rsid w:val="00E31184"/>
    <w:rsid w:val="00E50DFA"/>
    <w:rsid w:val="00E538B9"/>
    <w:rsid w:val="00E54DAC"/>
    <w:rsid w:val="00E6275D"/>
    <w:rsid w:val="00E7245A"/>
    <w:rsid w:val="00E778B3"/>
    <w:rsid w:val="00E8595F"/>
    <w:rsid w:val="00E94CA8"/>
    <w:rsid w:val="00EA3CA6"/>
    <w:rsid w:val="00EE0666"/>
    <w:rsid w:val="00EE63B5"/>
    <w:rsid w:val="00EF6E7C"/>
    <w:rsid w:val="00F37BAB"/>
    <w:rsid w:val="00F51919"/>
    <w:rsid w:val="00F52418"/>
    <w:rsid w:val="00F652AF"/>
    <w:rsid w:val="00F674D8"/>
    <w:rsid w:val="00F72EDE"/>
    <w:rsid w:val="00F82BA2"/>
    <w:rsid w:val="00F83B28"/>
    <w:rsid w:val="00F914D7"/>
    <w:rsid w:val="00F95F9C"/>
    <w:rsid w:val="00FA28E2"/>
    <w:rsid w:val="00FB12DA"/>
    <w:rsid w:val="00FC3164"/>
    <w:rsid w:val="00FD5196"/>
    <w:rsid w:val="00FD5834"/>
    <w:rsid w:val="0E45018B"/>
    <w:rsid w:val="191712D1"/>
    <w:rsid w:val="1CB64CF4"/>
    <w:rsid w:val="233C23EC"/>
    <w:rsid w:val="41C42BF4"/>
    <w:rsid w:val="59A00F42"/>
    <w:rsid w:val="5B9601D2"/>
    <w:rsid w:val="5EB8071D"/>
    <w:rsid w:val="6FCB4807"/>
    <w:rsid w:val="753F74ED"/>
    <w:rsid w:val="7C931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7E9482-8794-4B72-9D16-265B2C19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BCF73-1820-4305-9EA8-D04B2F71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87</Words>
  <Characters>499</Characters>
  <Application>Microsoft Office Word</Application>
  <DocSecurity>0</DocSecurity>
  <Lines>4</Lines>
  <Paragraphs>1</Paragraphs>
  <ScaleCrop>false</ScaleCrop>
  <Company>微软中国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谯旭</dc:creator>
  <cp:lastModifiedBy>橙子</cp:lastModifiedBy>
  <cp:revision>69</cp:revision>
  <cp:lastPrinted>2018-09-21T07:19:00Z</cp:lastPrinted>
  <dcterms:created xsi:type="dcterms:W3CDTF">2015-12-02T06:41:00Z</dcterms:created>
  <dcterms:modified xsi:type="dcterms:W3CDTF">2026-05-22T02:10:00Z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eyJoZGlkIjoiN2I1YzMzZThmODU3Y2I4NTRmNzFjODU1NmRjN2VlOGYiLCJ1c2VySWQiOiIzNDQ2NzUzNTAifQ==</vt:lpwstr>
  </property>
  <property fmtid="{D5CDD505-2E9C-101B-9397-08002B2CF9AE}" pid="4" name="ICV">
    <vt:lpwstr>CFADA2F90B304AC5BC6E1543C1BEC1B4_13</vt:lpwstr>
  </property>
</Properties>
</file>