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cs="Times New Roman"/>
          <w:b/>
          <w:bCs/>
          <w:sz w:val="44"/>
          <w:szCs w:val="44"/>
        </w:rPr>
      </w:pPr>
      <w:r>
        <w:rPr>
          <w:rFonts w:hint="eastAsia" w:ascii="宋体" w:hAnsi="宋体" w:cs="宋体"/>
          <w:b/>
          <w:bCs/>
          <w:sz w:val="44"/>
          <w:szCs w:val="44"/>
          <w:lang w:eastAsia="zh-CN"/>
        </w:rPr>
        <w:t>开封市</w:t>
      </w:r>
      <w:r>
        <w:rPr>
          <w:rFonts w:hint="eastAsia" w:ascii="宋体" w:hAnsi="宋体" w:cs="宋体"/>
          <w:b/>
          <w:bCs/>
          <w:sz w:val="44"/>
          <w:szCs w:val="44"/>
        </w:rPr>
        <w:t>企业技术难题及需求征集表</w:t>
      </w:r>
    </w:p>
    <w:p>
      <w:pPr>
        <w:jc w:val="center"/>
        <w:rPr>
          <w:rFonts w:hint="default" w:ascii="宋体" w:eastAsia="宋体" w:cs="Times New Roman"/>
          <w:sz w:val="28"/>
          <w:szCs w:val="28"/>
          <w:lang w:val="en-US" w:eastAsia="zh-CN"/>
        </w:rPr>
      </w:pPr>
      <w:r>
        <w:rPr>
          <w:rFonts w:ascii="宋体" w:hAnsi="宋体" w:cs="宋体"/>
          <w:sz w:val="28"/>
          <w:szCs w:val="28"/>
        </w:rPr>
        <w:t xml:space="preserve">                         </w:t>
      </w:r>
      <w:r>
        <w:rPr>
          <w:rFonts w:hint="eastAsia" w:ascii="宋体" w:hAnsi="宋体" w:cs="宋体"/>
          <w:sz w:val="28"/>
          <w:szCs w:val="28"/>
          <w:lang w:val="en-US" w:eastAsia="zh-CN"/>
        </w:rPr>
        <w:t xml:space="preserve">                  </w:t>
      </w:r>
      <w:r>
        <w:rPr>
          <w:rFonts w:ascii="宋体" w:hAnsi="宋体" w:cs="宋体"/>
          <w:sz w:val="28"/>
          <w:szCs w:val="28"/>
        </w:rPr>
        <w:t xml:space="preserve"> </w:t>
      </w:r>
      <w:r>
        <w:rPr>
          <w:rFonts w:hint="eastAsia" w:ascii="宋体" w:hAnsi="宋体" w:cs="宋体"/>
          <w:sz w:val="28"/>
          <w:szCs w:val="28"/>
          <w:lang w:val="en-US" w:eastAsia="zh-CN"/>
        </w:rPr>
        <w:t>2023年4月13日</w:t>
      </w:r>
    </w:p>
    <w:tbl>
      <w:tblPr>
        <w:tblStyle w:val="3"/>
        <w:tblW w:w="9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464"/>
        <w:gridCol w:w="1445"/>
        <w:gridCol w:w="3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noWrap/>
            <w:vAlign w:val="center"/>
          </w:tcPr>
          <w:p>
            <w:pPr>
              <w:jc w:val="center"/>
              <w:rPr>
                <w:rFonts w:ascii="宋体" w:cs="Times New Roman"/>
                <w:sz w:val="24"/>
                <w:szCs w:val="24"/>
              </w:rPr>
            </w:pPr>
            <w:r>
              <w:rPr>
                <w:rFonts w:hint="eastAsia" w:ascii="宋体" w:hAnsi="宋体" w:cs="宋体"/>
                <w:sz w:val="24"/>
                <w:szCs w:val="24"/>
              </w:rPr>
              <w:t>单位名称</w:t>
            </w:r>
          </w:p>
        </w:tc>
        <w:tc>
          <w:tcPr>
            <w:tcW w:w="7989" w:type="dxa"/>
            <w:gridSpan w:val="3"/>
            <w:noWrap/>
            <w:vAlign w:val="center"/>
          </w:tcPr>
          <w:p>
            <w:pPr>
              <w:ind w:firstLine="1440" w:firstLineChars="600"/>
              <w:rPr>
                <w:rFonts w:hint="eastAsia" w:ascii="宋体" w:eastAsia="宋体" w:cs="Times New Roman"/>
                <w:sz w:val="24"/>
                <w:szCs w:val="24"/>
                <w:lang w:eastAsia="zh-CN"/>
              </w:rPr>
            </w:pPr>
            <w:bookmarkStart w:id="0" w:name="_GoBack"/>
            <w:r>
              <w:rPr>
                <w:rFonts w:hint="eastAsia" w:ascii="宋体" w:cs="Times New Roman"/>
                <w:sz w:val="24"/>
                <w:szCs w:val="24"/>
                <w:lang w:eastAsia="zh-CN"/>
              </w:rPr>
              <w:t>开封市瑞发高中压阀门有限公司</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25" w:type="dxa"/>
            <w:noWrap/>
            <w:vAlign w:val="center"/>
          </w:tcPr>
          <w:p>
            <w:pPr>
              <w:widowControl/>
              <w:jc w:val="center"/>
              <w:rPr>
                <w:rFonts w:cs="Times New Roman"/>
                <w:sz w:val="24"/>
                <w:szCs w:val="24"/>
              </w:rPr>
            </w:pPr>
            <w:r>
              <w:rPr>
                <w:rFonts w:hint="eastAsia" w:cs="宋体"/>
                <w:sz w:val="24"/>
                <w:szCs w:val="24"/>
              </w:rPr>
              <w:t>企业登记</w:t>
            </w:r>
          </w:p>
          <w:p>
            <w:pPr>
              <w:jc w:val="center"/>
              <w:rPr>
                <w:rFonts w:ascii="宋体" w:cs="Times New Roman"/>
                <w:sz w:val="24"/>
                <w:szCs w:val="24"/>
              </w:rPr>
            </w:pPr>
            <w:r>
              <w:rPr>
                <w:rFonts w:hint="eastAsia" w:cs="宋体"/>
                <w:sz w:val="24"/>
                <w:szCs w:val="24"/>
              </w:rPr>
              <w:t>注册类型</w:t>
            </w:r>
          </w:p>
        </w:tc>
        <w:tc>
          <w:tcPr>
            <w:tcW w:w="7989" w:type="dxa"/>
            <w:gridSpan w:val="3"/>
            <w:noWrap/>
            <w:vAlign w:val="center"/>
          </w:tcPr>
          <w:p>
            <w:pPr>
              <w:spacing w:before="40" w:after="40" w:line="312" w:lineRule="auto"/>
              <w:ind w:left="31680" w:hanging="224" w:hangingChars="100"/>
              <w:rPr>
                <w:spacing w:val="-8"/>
                <w:sz w:val="24"/>
                <w:szCs w:val="24"/>
              </w:rPr>
            </w:pPr>
            <w:r>
              <w:rPr>
                <w:rFonts w:hint="eastAsia" w:ascii="宋体" w:hAnsi="宋体" w:cs="宋体"/>
                <w:spacing w:val="-8"/>
                <w:sz w:val="24"/>
                <w:szCs w:val="24"/>
                <w:lang w:eastAsia="zh-CN"/>
              </w:rPr>
              <w:t>□</w:t>
            </w:r>
            <w:r>
              <w:rPr>
                <w:rFonts w:ascii="宋体" w:hAnsi="宋体" w:cs="宋体"/>
                <w:spacing w:val="-8"/>
                <w:sz w:val="24"/>
                <w:szCs w:val="24"/>
              </w:rPr>
              <w:t xml:space="preserve"> </w:t>
            </w:r>
            <w:r>
              <w:rPr>
                <w:spacing w:val="-8"/>
                <w:sz w:val="24"/>
                <w:szCs w:val="24"/>
              </w:rPr>
              <w:t>1</w:t>
            </w:r>
            <w:r>
              <w:rPr>
                <w:rFonts w:hint="eastAsia" w:cs="宋体"/>
                <w:spacing w:val="-8"/>
                <w:sz w:val="24"/>
                <w:szCs w:val="24"/>
              </w:rPr>
              <w:t>、国有企业</w:t>
            </w:r>
            <w:r>
              <w:rPr>
                <w:spacing w:val="-8"/>
                <w:sz w:val="24"/>
                <w:szCs w:val="24"/>
              </w:rPr>
              <w:t xml:space="preserve"> 2</w:t>
            </w:r>
            <w:r>
              <w:rPr>
                <w:rFonts w:hint="eastAsia" w:cs="宋体"/>
                <w:spacing w:val="-8"/>
                <w:sz w:val="24"/>
                <w:szCs w:val="24"/>
              </w:rPr>
              <w:t>、集体企业</w:t>
            </w:r>
            <w:r>
              <w:rPr>
                <w:spacing w:val="-8"/>
                <w:sz w:val="24"/>
                <w:szCs w:val="24"/>
              </w:rPr>
              <w:t xml:space="preserve"> 3</w:t>
            </w:r>
            <w:r>
              <w:rPr>
                <w:rFonts w:hint="eastAsia" w:cs="宋体"/>
                <w:spacing w:val="-8"/>
                <w:sz w:val="24"/>
                <w:szCs w:val="24"/>
              </w:rPr>
              <w:t>、股份合作企业</w:t>
            </w:r>
            <w:r>
              <w:rPr>
                <w:spacing w:val="-8"/>
                <w:sz w:val="24"/>
                <w:szCs w:val="24"/>
              </w:rPr>
              <w:t xml:space="preserve"> 4</w:t>
            </w:r>
            <w:r>
              <w:rPr>
                <w:rFonts w:hint="eastAsia" w:cs="宋体"/>
                <w:spacing w:val="-8"/>
                <w:sz w:val="24"/>
                <w:szCs w:val="24"/>
              </w:rPr>
              <w:t>、联营企业</w:t>
            </w:r>
            <w:r>
              <w:rPr>
                <w:spacing w:val="-8"/>
                <w:sz w:val="24"/>
                <w:szCs w:val="24"/>
              </w:rPr>
              <w:t xml:space="preserve"> 5</w:t>
            </w:r>
            <w:r>
              <w:rPr>
                <w:rFonts w:hint="eastAsia" w:cs="宋体"/>
                <w:spacing w:val="-8"/>
                <w:sz w:val="24"/>
                <w:szCs w:val="24"/>
              </w:rPr>
              <w:t>、有限公司</w:t>
            </w:r>
            <w:r>
              <w:rPr>
                <w:spacing w:val="-8"/>
                <w:sz w:val="24"/>
                <w:szCs w:val="24"/>
              </w:rPr>
              <w:t xml:space="preserve"> </w:t>
            </w:r>
          </w:p>
          <w:p>
            <w:pPr>
              <w:spacing w:before="40" w:after="40" w:line="312" w:lineRule="auto"/>
              <w:ind w:left="31680" w:hanging="224" w:hangingChars="100"/>
              <w:rPr>
                <w:rFonts w:cs="Times New Roman"/>
                <w:spacing w:val="-20"/>
                <w:sz w:val="24"/>
                <w:szCs w:val="24"/>
              </w:rPr>
            </w:pPr>
            <w:r>
              <w:rPr>
                <w:spacing w:val="-8"/>
                <w:sz w:val="24"/>
                <w:szCs w:val="24"/>
              </w:rPr>
              <w:t>6</w:t>
            </w:r>
            <w:r>
              <w:rPr>
                <w:rFonts w:hint="eastAsia" w:cs="宋体"/>
                <w:spacing w:val="-8"/>
                <w:sz w:val="24"/>
                <w:szCs w:val="24"/>
              </w:rPr>
              <w:t>、股份有限公司</w:t>
            </w:r>
            <w:r>
              <w:rPr>
                <w:spacing w:val="-8"/>
                <w:sz w:val="24"/>
                <w:szCs w:val="24"/>
              </w:rPr>
              <w:t xml:space="preserve"> </w:t>
            </w:r>
            <w:r>
              <w:rPr>
                <w:rFonts w:hint="eastAsia" w:ascii="宋体" w:hAnsi="宋体" w:cs="宋体"/>
                <w:spacing w:val="-8"/>
                <w:sz w:val="24"/>
                <w:szCs w:val="24"/>
                <w:lang w:eastAsia="zh-CN"/>
              </w:rPr>
              <w:t>☑</w:t>
            </w:r>
            <w:r>
              <w:rPr>
                <w:rFonts w:ascii="宋体" w:hAnsi="宋体" w:cs="宋体"/>
                <w:spacing w:val="-8"/>
                <w:sz w:val="24"/>
                <w:szCs w:val="24"/>
              </w:rPr>
              <w:t xml:space="preserve"> </w:t>
            </w:r>
            <w:r>
              <w:rPr>
                <w:spacing w:val="-8"/>
                <w:sz w:val="24"/>
                <w:szCs w:val="24"/>
              </w:rPr>
              <w:t>7</w:t>
            </w:r>
            <w:r>
              <w:rPr>
                <w:rFonts w:hint="eastAsia" w:cs="宋体"/>
                <w:spacing w:val="-8"/>
                <w:sz w:val="24"/>
                <w:szCs w:val="24"/>
              </w:rPr>
              <w:t>、私营企业</w:t>
            </w:r>
            <w:r>
              <w:rPr>
                <w:spacing w:val="-8"/>
                <w:sz w:val="24"/>
                <w:szCs w:val="24"/>
              </w:rPr>
              <w:t xml:space="preserve"> 8</w:t>
            </w:r>
            <w:r>
              <w:rPr>
                <w:rFonts w:hint="eastAsia" w:cs="宋体"/>
                <w:spacing w:val="-8"/>
                <w:sz w:val="24"/>
                <w:szCs w:val="24"/>
              </w:rPr>
              <w:t>、港澳台投资企业</w:t>
            </w:r>
            <w:r>
              <w:rPr>
                <w:spacing w:val="-8"/>
                <w:sz w:val="24"/>
                <w:szCs w:val="24"/>
              </w:rPr>
              <w:t>9</w:t>
            </w:r>
            <w:r>
              <w:rPr>
                <w:rFonts w:hint="eastAsia" w:cs="宋体"/>
                <w:spacing w:val="-8"/>
                <w:sz w:val="24"/>
                <w:szCs w:val="24"/>
              </w:rPr>
              <w:t>、外商投资企业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625" w:type="dxa"/>
            <w:noWrap/>
            <w:vAlign w:val="center"/>
          </w:tcPr>
          <w:p>
            <w:pPr>
              <w:jc w:val="center"/>
              <w:rPr>
                <w:rFonts w:ascii="宋体" w:cs="Times New Roman"/>
                <w:sz w:val="24"/>
                <w:szCs w:val="24"/>
              </w:rPr>
            </w:pPr>
            <w:r>
              <w:rPr>
                <w:rFonts w:hint="eastAsia" w:cs="宋体"/>
                <w:sz w:val="24"/>
                <w:szCs w:val="24"/>
              </w:rPr>
              <w:t>注册时间</w:t>
            </w:r>
          </w:p>
        </w:tc>
        <w:tc>
          <w:tcPr>
            <w:tcW w:w="3464" w:type="dxa"/>
            <w:noWrap/>
            <w:vAlign w:val="center"/>
          </w:tcPr>
          <w:p>
            <w:pPr>
              <w:jc w:val="center"/>
              <w:rPr>
                <w:rFonts w:hint="default" w:ascii="宋体" w:eastAsia="宋体" w:cs="Times New Roman"/>
                <w:sz w:val="24"/>
                <w:szCs w:val="24"/>
                <w:lang w:val="en-US" w:eastAsia="zh-CN"/>
              </w:rPr>
            </w:pPr>
            <w:r>
              <w:rPr>
                <w:rFonts w:hint="eastAsia" w:ascii="宋体" w:cs="Times New Roman"/>
                <w:sz w:val="24"/>
                <w:szCs w:val="24"/>
                <w:lang w:val="en-US" w:eastAsia="zh-CN"/>
              </w:rPr>
              <w:t>2006年7月10日</w:t>
            </w:r>
          </w:p>
        </w:tc>
        <w:tc>
          <w:tcPr>
            <w:tcW w:w="1445" w:type="dxa"/>
            <w:noWrap/>
            <w:vAlign w:val="center"/>
          </w:tcPr>
          <w:p>
            <w:pPr>
              <w:jc w:val="center"/>
              <w:rPr>
                <w:rFonts w:ascii="宋体" w:cs="Times New Roman"/>
                <w:sz w:val="24"/>
                <w:szCs w:val="24"/>
              </w:rPr>
            </w:pPr>
            <w:r>
              <w:rPr>
                <w:rFonts w:hint="eastAsia" w:ascii="宋体" w:cs="宋体"/>
                <w:kern w:val="0"/>
                <w:sz w:val="24"/>
                <w:szCs w:val="24"/>
              </w:rPr>
              <w:t>注册资金</w:t>
            </w:r>
          </w:p>
        </w:tc>
        <w:tc>
          <w:tcPr>
            <w:tcW w:w="3080" w:type="dxa"/>
            <w:noWrap/>
            <w:vAlign w:val="center"/>
          </w:tcPr>
          <w:p>
            <w:pPr>
              <w:jc w:val="center"/>
              <w:rPr>
                <w:rFonts w:hint="eastAsia" w:ascii="宋体" w:eastAsia="宋体" w:cs="Times New Roman"/>
                <w:sz w:val="24"/>
                <w:szCs w:val="24"/>
                <w:lang w:eastAsia="zh-CN"/>
              </w:rPr>
            </w:pPr>
            <w:r>
              <w:rPr>
                <w:rFonts w:hint="eastAsia" w:ascii="宋体" w:cs="Times New Roman"/>
                <w:sz w:val="24"/>
                <w:szCs w:val="24"/>
                <w:lang w:eastAsia="zh-CN"/>
              </w:rPr>
              <w:t>壹亿圆整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625" w:type="dxa"/>
            <w:noWrap/>
            <w:vAlign w:val="center"/>
          </w:tcPr>
          <w:p>
            <w:pPr>
              <w:jc w:val="center"/>
              <w:rPr>
                <w:rFonts w:ascii="宋体" w:cs="Times New Roman"/>
                <w:sz w:val="24"/>
                <w:szCs w:val="24"/>
              </w:rPr>
            </w:pPr>
            <w:r>
              <w:rPr>
                <w:rFonts w:hint="eastAsia" w:ascii="宋体" w:hAnsi="宋体" w:cs="宋体"/>
                <w:sz w:val="24"/>
                <w:szCs w:val="24"/>
              </w:rPr>
              <w:t>联</w:t>
            </w:r>
            <w:r>
              <w:rPr>
                <w:rFonts w:ascii="宋体" w:hAnsi="宋体" w:cs="宋体"/>
                <w:sz w:val="24"/>
                <w:szCs w:val="24"/>
              </w:rPr>
              <w:t xml:space="preserve"> </w:t>
            </w:r>
            <w:r>
              <w:rPr>
                <w:rFonts w:hint="eastAsia" w:ascii="宋体" w:hAnsi="宋体" w:cs="宋体"/>
                <w:sz w:val="24"/>
                <w:szCs w:val="24"/>
              </w:rPr>
              <w:t>系</w:t>
            </w:r>
            <w:r>
              <w:rPr>
                <w:rFonts w:ascii="宋体" w:hAnsi="宋体" w:cs="宋体"/>
                <w:sz w:val="24"/>
                <w:szCs w:val="24"/>
              </w:rPr>
              <w:t xml:space="preserve"> </w:t>
            </w:r>
            <w:r>
              <w:rPr>
                <w:rFonts w:hint="eastAsia" w:ascii="宋体" w:hAnsi="宋体" w:cs="宋体"/>
                <w:sz w:val="24"/>
                <w:szCs w:val="24"/>
              </w:rPr>
              <w:t>人</w:t>
            </w:r>
          </w:p>
        </w:tc>
        <w:tc>
          <w:tcPr>
            <w:tcW w:w="3464" w:type="dxa"/>
            <w:noWrap/>
            <w:vAlign w:val="center"/>
          </w:tcPr>
          <w:p>
            <w:pPr>
              <w:jc w:val="center"/>
              <w:rPr>
                <w:rFonts w:hint="eastAsia" w:ascii="宋体" w:eastAsia="宋体" w:cs="Times New Roman"/>
                <w:sz w:val="24"/>
                <w:szCs w:val="24"/>
                <w:lang w:eastAsia="zh-CN"/>
              </w:rPr>
            </w:pPr>
            <w:r>
              <w:rPr>
                <w:rFonts w:hint="eastAsia" w:ascii="宋体" w:cs="Times New Roman"/>
                <w:sz w:val="24"/>
                <w:szCs w:val="24"/>
                <w:lang w:eastAsia="zh-CN"/>
              </w:rPr>
              <w:t>王会敏</w:t>
            </w:r>
          </w:p>
        </w:tc>
        <w:tc>
          <w:tcPr>
            <w:tcW w:w="1445" w:type="dxa"/>
            <w:noWrap/>
            <w:vAlign w:val="center"/>
          </w:tcPr>
          <w:p>
            <w:pPr>
              <w:jc w:val="center"/>
              <w:rPr>
                <w:rFonts w:ascii="宋体" w:cs="Times New Roman"/>
                <w:sz w:val="24"/>
                <w:szCs w:val="24"/>
              </w:rPr>
            </w:pPr>
            <w:r>
              <w:rPr>
                <w:rFonts w:hint="eastAsia" w:ascii="宋体" w:hAnsi="宋体" w:cs="宋体"/>
                <w:sz w:val="24"/>
                <w:szCs w:val="24"/>
              </w:rPr>
              <w:t>联系电话</w:t>
            </w:r>
          </w:p>
        </w:tc>
        <w:tc>
          <w:tcPr>
            <w:tcW w:w="3080" w:type="dxa"/>
            <w:noWrap/>
            <w:vAlign w:val="center"/>
          </w:tcPr>
          <w:p>
            <w:pPr>
              <w:jc w:val="center"/>
              <w:rPr>
                <w:rFonts w:hint="default" w:ascii="宋体" w:eastAsia="宋体" w:cs="Times New Roman"/>
                <w:sz w:val="24"/>
                <w:szCs w:val="24"/>
                <w:lang w:val="en-US" w:eastAsia="zh-CN"/>
              </w:rPr>
            </w:pPr>
            <w:r>
              <w:rPr>
                <w:rFonts w:hint="eastAsia" w:ascii="宋体" w:cs="Times New Roman"/>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625" w:type="dxa"/>
            <w:noWrap/>
            <w:vAlign w:val="center"/>
          </w:tcPr>
          <w:p>
            <w:pPr>
              <w:jc w:val="center"/>
              <w:rPr>
                <w:rFonts w:ascii="宋体" w:cs="Times New Roman"/>
                <w:sz w:val="24"/>
                <w:szCs w:val="24"/>
              </w:rPr>
            </w:pPr>
            <w:r>
              <w:rPr>
                <w:rFonts w:hint="eastAsia" w:ascii="宋体" w:hAnsi="宋体" w:cs="宋体"/>
                <w:sz w:val="24"/>
                <w:szCs w:val="24"/>
              </w:rPr>
              <w:t>通讯地址</w:t>
            </w:r>
          </w:p>
        </w:tc>
        <w:tc>
          <w:tcPr>
            <w:tcW w:w="3464" w:type="dxa"/>
            <w:noWrap/>
            <w:vAlign w:val="center"/>
          </w:tcPr>
          <w:p>
            <w:pPr>
              <w:jc w:val="center"/>
              <w:rPr>
                <w:rFonts w:hint="eastAsia" w:ascii="宋体" w:eastAsia="宋体" w:cs="Times New Roman"/>
                <w:sz w:val="24"/>
                <w:szCs w:val="24"/>
                <w:lang w:eastAsia="zh-CN"/>
              </w:rPr>
            </w:pPr>
            <w:r>
              <w:rPr>
                <w:rFonts w:hint="eastAsia" w:ascii="宋体" w:cs="Times New Roman"/>
                <w:sz w:val="24"/>
                <w:szCs w:val="24"/>
                <w:lang w:eastAsia="zh-CN"/>
              </w:rPr>
              <w:t>开封市尉氏县朱曲镇北街村</w:t>
            </w:r>
          </w:p>
        </w:tc>
        <w:tc>
          <w:tcPr>
            <w:tcW w:w="1445" w:type="dxa"/>
            <w:noWrap/>
            <w:vAlign w:val="center"/>
          </w:tcPr>
          <w:p>
            <w:pPr>
              <w:jc w:val="center"/>
              <w:rPr>
                <w:rFonts w:ascii="宋体" w:hAnsi="宋体" w:cs="宋体"/>
                <w:sz w:val="24"/>
                <w:szCs w:val="24"/>
              </w:rPr>
            </w:pPr>
            <w:r>
              <w:rPr>
                <w:rFonts w:ascii="宋体" w:hAnsi="宋体" w:cs="宋体"/>
                <w:sz w:val="24"/>
                <w:szCs w:val="24"/>
              </w:rPr>
              <w:t>Email</w:t>
            </w:r>
          </w:p>
        </w:tc>
        <w:tc>
          <w:tcPr>
            <w:tcW w:w="3080" w:type="dxa"/>
            <w:noWrap/>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625" w:type="dxa"/>
            <w:noWrap/>
            <w:vAlign w:val="center"/>
          </w:tcPr>
          <w:p>
            <w:pPr>
              <w:jc w:val="center"/>
              <w:rPr>
                <w:rFonts w:ascii="宋体" w:cs="Times New Roman"/>
                <w:sz w:val="24"/>
                <w:szCs w:val="24"/>
              </w:rPr>
            </w:pPr>
            <w:r>
              <w:rPr>
                <w:rFonts w:hint="eastAsia" w:ascii="宋体" w:hAnsi="宋体" w:cs="宋体"/>
                <w:sz w:val="24"/>
                <w:szCs w:val="24"/>
              </w:rPr>
              <w:t>技术难题</w:t>
            </w:r>
            <w:r>
              <w:rPr>
                <w:rFonts w:ascii="宋体" w:hAnsi="宋体" w:cs="宋体"/>
                <w:sz w:val="24"/>
                <w:szCs w:val="24"/>
              </w:rPr>
              <w:t xml:space="preserve">    </w:t>
            </w:r>
            <w:r>
              <w:rPr>
                <w:rFonts w:hint="eastAsia" w:ascii="宋体" w:hAnsi="宋体" w:cs="宋体"/>
                <w:sz w:val="24"/>
                <w:szCs w:val="24"/>
              </w:rPr>
              <w:t>或技术需求</w:t>
            </w:r>
          </w:p>
          <w:p>
            <w:pPr>
              <w:jc w:val="center"/>
              <w:rPr>
                <w:rFonts w:ascii="宋体" w:cs="Times New Roman"/>
                <w:sz w:val="24"/>
                <w:szCs w:val="24"/>
              </w:rPr>
            </w:pPr>
            <w:r>
              <w:rPr>
                <w:rFonts w:hint="eastAsia" w:ascii="宋体" w:hAnsi="宋体" w:cs="宋体"/>
                <w:sz w:val="24"/>
                <w:szCs w:val="24"/>
              </w:rPr>
              <w:t>所属领域</w:t>
            </w:r>
          </w:p>
        </w:tc>
        <w:tc>
          <w:tcPr>
            <w:tcW w:w="7989" w:type="dxa"/>
            <w:gridSpan w:val="3"/>
            <w:noWrap/>
            <w:vAlign w:val="center"/>
          </w:tcPr>
          <w:p>
            <w:pPr>
              <w:spacing w:line="312" w:lineRule="auto"/>
              <w:ind w:left="31680" w:hanging="240" w:hangingChars="100"/>
              <w:rPr>
                <w:rFonts w:ascii="宋体" w:hAnsi="宋体" w:cs="宋体"/>
                <w:sz w:val="24"/>
                <w:szCs w:val="24"/>
              </w:rPr>
            </w:pPr>
            <w:r>
              <w:rPr>
                <w:rFonts w:hint="eastAsia" w:ascii="宋体" w:hAnsi="宋体" w:cs="宋体"/>
                <w:sz w:val="24"/>
                <w:szCs w:val="24"/>
                <w:lang w:eastAsia="zh-CN"/>
              </w:rPr>
              <w:t>□</w:t>
            </w:r>
            <w:r>
              <w:rPr>
                <w:rFonts w:ascii="宋体" w:hAnsi="宋体" w:cs="宋体"/>
                <w:sz w:val="24"/>
                <w:szCs w:val="24"/>
              </w:rPr>
              <w:t xml:space="preserve">  1.</w:t>
            </w:r>
            <w:r>
              <w:rPr>
                <w:rFonts w:hint="eastAsia" w:ascii="宋体" w:hAnsi="宋体" w:cs="宋体"/>
                <w:sz w:val="24"/>
                <w:szCs w:val="24"/>
              </w:rPr>
              <w:t>电子信息</w:t>
            </w:r>
            <w:r>
              <w:rPr>
                <w:rFonts w:hint="eastAsia" w:ascii="宋体" w:hAnsi="宋体" w:cs="宋体"/>
                <w:sz w:val="24"/>
                <w:szCs w:val="24"/>
                <w:lang w:eastAsia="zh-CN"/>
              </w:rPr>
              <w:t>☑</w:t>
            </w:r>
            <w:r>
              <w:rPr>
                <w:rFonts w:ascii="宋体" w:hAnsi="宋体" w:cs="宋体"/>
                <w:sz w:val="24"/>
                <w:szCs w:val="24"/>
              </w:rPr>
              <w:t>2.</w:t>
            </w:r>
            <w:r>
              <w:rPr>
                <w:rFonts w:hint="eastAsia" w:ascii="宋体" w:hAnsi="宋体" w:cs="宋体"/>
                <w:sz w:val="24"/>
                <w:szCs w:val="24"/>
              </w:rPr>
              <w:t>先进制造</w:t>
            </w:r>
            <w:r>
              <w:rPr>
                <w:rFonts w:ascii="宋体" w:hAnsi="宋体" w:cs="宋体"/>
                <w:sz w:val="24"/>
                <w:szCs w:val="24"/>
              </w:rPr>
              <w:t>3.</w:t>
            </w:r>
            <w:r>
              <w:rPr>
                <w:rFonts w:hint="eastAsia" w:ascii="宋体" w:hAnsi="宋体" w:cs="宋体"/>
                <w:sz w:val="24"/>
                <w:szCs w:val="24"/>
              </w:rPr>
              <w:t>生物、医药和医疗器械</w:t>
            </w:r>
            <w:r>
              <w:rPr>
                <w:rFonts w:ascii="宋体" w:hAnsi="宋体" w:cs="宋体"/>
                <w:sz w:val="24"/>
                <w:szCs w:val="24"/>
              </w:rPr>
              <w:t xml:space="preserve"> </w:t>
            </w:r>
          </w:p>
          <w:p>
            <w:pPr>
              <w:spacing w:line="312" w:lineRule="auto"/>
              <w:ind w:left="210" w:leftChars="100" w:firstLine="240" w:firstLineChars="100"/>
              <w:rPr>
                <w:rFonts w:ascii="宋体" w:hAnsi="宋体" w:cs="宋体"/>
                <w:sz w:val="24"/>
                <w:szCs w:val="24"/>
              </w:rPr>
            </w:pPr>
            <w:r>
              <w:rPr>
                <w:rFonts w:ascii="宋体" w:hAnsi="宋体" w:cs="宋体"/>
                <w:sz w:val="24"/>
                <w:szCs w:val="24"/>
              </w:rPr>
              <w:t>4.</w:t>
            </w:r>
            <w:r>
              <w:rPr>
                <w:rFonts w:hint="eastAsia" w:ascii="宋体" w:hAnsi="宋体" w:cs="宋体"/>
                <w:sz w:val="24"/>
                <w:szCs w:val="24"/>
              </w:rPr>
              <w:t>新材料及其应用</w:t>
            </w:r>
            <w:r>
              <w:rPr>
                <w:rFonts w:ascii="宋体" w:hAnsi="宋体" w:cs="宋体"/>
                <w:sz w:val="24"/>
                <w:szCs w:val="24"/>
              </w:rPr>
              <w:t xml:space="preserve"> 5.</w:t>
            </w:r>
            <w:r>
              <w:rPr>
                <w:rFonts w:hint="eastAsia" w:ascii="宋体" w:hAnsi="宋体" w:cs="宋体"/>
                <w:sz w:val="24"/>
                <w:szCs w:val="24"/>
              </w:rPr>
              <w:t>绿色化工</w:t>
            </w:r>
            <w:r>
              <w:rPr>
                <w:rFonts w:ascii="宋体" w:hAnsi="宋体" w:cs="宋体"/>
                <w:sz w:val="24"/>
                <w:szCs w:val="24"/>
              </w:rPr>
              <w:t xml:space="preserve"> 6.</w:t>
            </w:r>
            <w:r>
              <w:rPr>
                <w:rFonts w:hint="eastAsia" w:ascii="宋体" w:hAnsi="宋体" w:cs="宋体"/>
                <w:sz w:val="24"/>
                <w:szCs w:val="24"/>
              </w:rPr>
              <w:t>新能源与高效节能</w:t>
            </w:r>
            <w:r>
              <w:rPr>
                <w:rFonts w:ascii="宋体" w:hAnsi="宋体" w:cs="宋体"/>
                <w:sz w:val="24"/>
                <w:szCs w:val="24"/>
              </w:rPr>
              <w:t xml:space="preserve"> </w:t>
            </w:r>
          </w:p>
          <w:p>
            <w:pPr>
              <w:spacing w:line="312" w:lineRule="auto"/>
              <w:ind w:left="210" w:leftChars="100" w:firstLine="240" w:firstLineChars="100"/>
              <w:rPr>
                <w:rFonts w:ascii="宋体" w:cs="Times New Roman"/>
                <w:sz w:val="24"/>
                <w:szCs w:val="24"/>
              </w:rPr>
            </w:pPr>
            <w:r>
              <w:rPr>
                <w:rFonts w:ascii="宋体" w:hAnsi="宋体" w:cs="宋体"/>
                <w:sz w:val="24"/>
                <w:szCs w:val="24"/>
              </w:rPr>
              <w:t>7.</w:t>
            </w:r>
            <w:r>
              <w:rPr>
                <w:rFonts w:hint="eastAsia" w:ascii="宋体" w:hAnsi="宋体" w:cs="宋体"/>
                <w:sz w:val="24"/>
                <w:szCs w:val="24"/>
              </w:rPr>
              <w:t>环境保护与资源综合利用</w:t>
            </w:r>
            <w:r>
              <w:rPr>
                <w:rFonts w:ascii="宋体" w:hAnsi="宋体" w:cs="宋体"/>
                <w:sz w:val="24"/>
                <w:szCs w:val="24"/>
              </w:rPr>
              <w:t xml:space="preserve"> 8.</w:t>
            </w:r>
            <w:r>
              <w:rPr>
                <w:rFonts w:hint="eastAsia" w:ascii="宋体" w:hAnsi="宋体" w:cs="宋体"/>
                <w:sz w:val="24"/>
                <w:szCs w:val="24"/>
              </w:rPr>
              <w:t>现代农业</w:t>
            </w:r>
            <w:r>
              <w:rPr>
                <w:rFonts w:ascii="宋体" w:hAnsi="宋体" w:cs="宋体"/>
                <w:sz w:val="24"/>
                <w:szCs w:val="24"/>
              </w:rPr>
              <w:t xml:space="preserve"> 9.</w:t>
            </w:r>
            <w:r>
              <w:rPr>
                <w:rFonts w:hint="eastAsia" w:ascii="宋体" w:hAnsi="宋体" w:cs="宋体"/>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614" w:type="dxa"/>
            <w:gridSpan w:val="4"/>
            <w:noWrap/>
            <w:vAlign w:val="center"/>
          </w:tcPr>
          <w:p>
            <w:pPr>
              <w:rPr>
                <w:rFonts w:hint="eastAsia" w:ascii="宋体" w:eastAsia="宋体" w:cs="Times New Roman"/>
                <w:sz w:val="24"/>
                <w:szCs w:val="24"/>
                <w:lang w:val="en-US" w:eastAsia="zh-CN"/>
              </w:rPr>
            </w:pPr>
            <w:r>
              <w:rPr>
                <w:rFonts w:hint="eastAsia" w:ascii="宋体" w:hAnsi="宋体" w:cs="宋体"/>
                <w:sz w:val="24"/>
                <w:szCs w:val="24"/>
              </w:rPr>
              <w:t>技术难题及需求名称：</w:t>
            </w:r>
            <w:r>
              <w:rPr>
                <w:rFonts w:hint="eastAsia" w:ascii="宋体" w:hAnsi="宋体" w:cs="宋体"/>
                <w:sz w:val="24"/>
                <w:szCs w:val="24"/>
                <w:lang w:eastAsia="zh-CN"/>
              </w:rPr>
              <w:t>阀门设计智能化分析及加工制造密封件的互换性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14" w:type="dxa"/>
            <w:gridSpan w:val="4"/>
            <w:noWrap/>
            <w:vAlign w:val="top"/>
          </w:tcPr>
          <w:p>
            <w:pPr>
              <w:rPr>
                <w:rFonts w:ascii="宋体" w:cs="Times New Roman"/>
                <w:sz w:val="24"/>
                <w:szCs w:val="24"/>
              </w:rPr>
            </w:pPr>
            <w:r>
              <w:rPr>
                <w:rFonts w:hint="eastAsia" w:ascii="宋体" w:hAnsi="宋体" w:cs="宋体"/>
                <w:sz w:val="24"/>
                <w:szCs w:val="24"/>
              </w:rPr>
              <w:t>技术难题及需求说明（具体难题或需求，以及要求达到的预期目标）</w:t>
            </w:r>
          </w:p>
          <w:p>
            <w:pPr>
              <w:rPr>
                <w:rFonts w:hint="default" w:ascii="宋体" w:eastAsia="宋体" w:cs="Times New Roman"/>
                <w:sz w:val="24"/>
                <w:szCs w:val="24"/>
                <w:lang w:val="en-US" w:eastAsia="zh-CN"/>
              </w:rPr>
            </w:pPr>
            <w:r>
              <w:rPr>
                <w:rFonts w:hint="eastAsia" w:ascii="宋体" w:cs="Times New Roman"/>
                <w:sz w:val="24"/>
                <w:szCs w:val="24"/>
                <w:lang w:val="en-US" w:eastAsia="zh-CN"/>
              </w:rPr>
              <w:t>1.</w:t>
            </w:r>
            <w:r>
              <w:rPr>
                <w:rFonts w:hint="eastAsia" w:ascii="宋体" w:hAnsi="宋体" w:cs="宋体"/>
                <w:sz w:val="24"/>
                <w:szCs w:val="24"/>
                <w:lang w:eastAsia="zh-CN"/>
              </w:rPr>
              <w:t>阀门设计智能化分析：设计时进行阀门流体性能及承压件的力学性能模拟分析。以求达到设计最优化、最简化。</w:t>
            </w:r>
          </w:p>
          <w:p>
            <w:pPr>
              <w:spacing w:line="420" w:lineRule="exact"/>
              <w:rPr>
                <w:rFonts w:ascii="宋体" w:cs="Times New Roman"/>
                <w:sz w:val="24"/>
                <w:szCs w:val="24"/>
              </w:rPr>
            </w:pPr>
            <w:r>
              <w:rPr>
                <w:rFonts w:hint="eastAsia" w:ascii="宋体" w:cs="Times New Roman"/>
                <w:sz w:val="24"/>
                <w:szCs w:val="24"/>
                <w:lang w:val="en-US" w:eastAsia="zh-CN"/>
              </w:rPr>
              <w:t>2.</w:t>
            </w:r>
            <w:r>
              <w:rPr>
                <w:rFonts w:hint="eastAsia" w:ascii="宋体" w:hAnsi="宋体" w:cs="宋体"/>
                <w:sz w:val="24"/>
                <w:szCs w:val="24"/>
                <w:lang w:eastAsia="zh-CN"/>
              </w:rPr>
              <w:t>加工制造密封件的互换性：</w:t>
            </w:r>
            <w:r>
              <w:rPr>
                <w:rFonts w:hint="eastAsia" w:ascii="宋体" w:cs="Times New Roman"/>
                <w:sz w:val="24"/>
                <w:szCs w:val="24"/>
                <w:lang w:val="en-US" w:eastAsia="zh-CN"/>
              </w:rPr>
              <w:t>阀门密封件加工后的互换装配使用性。以求达到密封件能够装配互换而不影响其整机装配性和使用性。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9614" w:type="dxa"/>
            <w:gridSpan w:val="4"/>
            <w:noWrap/>
            <w:vAlign w:val="top"/>
          </w:tcPr>
          <w:p>
            <w:pPr>
              <w:rPr>
                <w:rFonts w:ascii="宋体" w:cs="Times New Roman"/>
                <w:sz w:val="24"/>
                <w:szCs w:val="24"/>
              </w:rPr>
            </w:pPr>
            <w:r>
              <w:rPr>
                <w:rFonts w:hint="eastAsia" w:ascii="宋体" w:hAnsi="宋体" w:cs="宋体"/>
                <w:sz w:val="24"/>
                <w:szCs w:val="24"/>
              </w:rPr>
              <w:t>企业简介（企业实力规模、现有研发能力、上年度产值及经营状况等，限</w:t>
            </w:r>
            <w:r>
              <w:rPr>
                <w:rFonts w:ascii="宋体" w:hAnsi="宋体" w:cs="宋体"/>
                <w:sz w:val="24"/>
                <w:szCs w:val="24"/>
              </w:rPr>
              <w:t>200</w:t>
            </w:r>
            <w:r>
              <w:rPr>
                <w:rFonts w:hint="eastAsia" w:ascii="宋体" w:hAnsi="宋体" w:cs="宋体"/>
                <w:sz w:val="24"/>
                <w:szCs w:val="24"/>
              </w:rPr>
              <w:t>字以内）</w:t>
            </w:r>
          </w:p>
          <w:p>
            <w:pPr>
              <w:ind w:firstLine="480" w:firstLineChars="200"/>
              <w:rPr>
                <w:rFonts w:hint="eastAsia" w:ascii="宋体" w:hAnsi="宋体" w:cs="宋体"/>
                <w:sz w:val="24"/>
                <w:szCs w:val="24"/>
              </w:rPr>
            </w:pPr>
            <w:r>
              <w:rPr>
                <w:rFonts w:hint="eastAsia" w:ascii="宋体" w:hAnsi="宋体" w:cs="宋体"/>
                <w:sz w:val="24"/>
                <w:szCs w:val="24"/>
              </w:rPr>
              <w:t>开封市瑞发高中压阀门有限公司，始创于一九八八年，经过30多年的发展，本公司已具备产品设计开发、机械加工制造、装配到性能试验的全能型企业。公司已成为一个以生产和经营高中压阀门为主的河南省阀门行业骨干企业。公司占地面积2.4万平方米，建筑面积1.2万平方米，现有员工120余人，其中各类管理人员12人，技术人员24人。</w:t>
            </w:r>
          </w:p>
          <w:p>
            <w:pPr>
              <w:ind w:firstLine="480" w:firstLineChars="200"/>
              <w:rPr>
                <w:rFonts w:hint="eastAsia" w:ascii="宋体" w:hAnsi="宋体" w:cs="宋体"/>
                <w:sz w:val="24"/>
                <w:szCs w:val="24"/>
              </w:rPr>
            </w:pPr>
            <w:r>
              <w:rPr>
                <w:rFonts w:hint="eastAsia" w:ascii="宋体" w:hAnsi="宋体" w:cs="宋体"/>
                <w:sz w:val="24"/>
                <w:szCs w:val="24"/>
              </w:rPr>
              <w:t>公司技术能力：公司拥有一批阀门研发设计、制造、检验和试验、阀门安装调试方面的专业技术和技能的人才队伍，涉及机械设计、机械制造、产品焊接、金属材料及热处理、质量检验及质量保证等专业领域。公司采用先进的CAD、CAE、CFD等分析软件，对产品设计进行强度、流体、模拟分析和计算并在产品整个设计、生产制造全过程中实施ERP管理系统。</w:t>
            </w:r>
          </w:p>
          <w:p>
            <w:pPr>
              <w:ind w:firstLine="480" w:firstLineChars="200"/>
              <w:rPr>
                <w:rFonts w:hint="eastAsia" w:ascii="宋体" w:hAnsi="宋体" w:cs="宋体"/>
                <w:sz w:val="24"/>
                <w:szCs w:val="24"/>
              </w:rPr>
            </w:pPr>
            <w:r>
              <w:rPr>
                <w:rFonts w:hint="eastAsia" w:ascii="宋体" w:hAnsi="宋体" w:cs="宋体"/>
                <w:sz w:val="24"/>
                <w:szCs w:val="24"/>
              </w:rPr>
              <w:t>公司设备能力： 为满足阀门全过程生产需要和保证产品加工质量，公司配备了机械加工、焊接、热处理、密封面研磨、零部件清洗、阀门试压台、起吊行车、圆钢下料切割、喷漆、运输等设备和装置200多台套，其中大型立车</w:t>
            </w:r>
            <w:r>
              <w:rPr>
                <w:rFonts w:hint="eastAsia" w:ascii="宋体" w:hAnsi="宋体" w:cs="宋体"/>
                <w:sz w:val="24"/>
                <w:szCs w:val="24"/>
                <w:lang w:val="en-US" w:eastAsia="zh-CN"/>
              </w:rPr>
              <w:t>6</w:t>
            </w:r>
            <w:r>
              <w:rPr>
                <w:rFonts w:hint="eastAsia" w:ascii="宋体" w:hAnsi="宋体" w:cs="宋体"/>
                <w:sz w:val="24"/>
                <w:szCs w:val="24"/>
              </w:rPr>
              <w:t>台，</w:t>
            </w:r>
            <w:r>
              <w:rPr>
                <w:rFonts w:hint="eastAsia" w:ascii="宋体" w:hAnsi="宋体" w:cs="宋体"/>
                <w:sz w:val="24"/>
                <w:szCs w:val="24"/>
                <w:lang w:eastAsia="zh-CN"/>
              </w:rPr>
              <w:t>四轴加工中心</w:t>
            </w:r>
            <w:r>
              <w:rPr>
                <w:rFonts w:hint="eastAsia" w:ascii="宋体" w:hAnsi="宋体" w:cs="宋体"/>
                <w:sz w:val="24"/>
                <w:szCs w:val="24"/>
                <w:lang w:val="en-US" w:eastAsia="zh-CN"/>
              </w:rPr>
              <w:t>5台，</w:t>
            </w:r>
            <w:r>
              <w:rPr>
                <w:rFonts w:hint="eastAsia" w:ascii="宋体" w:hAnsi="宋体" w:cs="宋体"/>
                <w:sz w:val="24"/>
                <w:szCs w:val="24"/>
              </w:rPr>
              <w:t>各类数控车床</w:t>
            </w:r>
            <w:r>
              <w:rPr>
                <w:rFonts w:hint="eastAsia" w:ascii="宋体" w:hAnsi="宋体" w:cs="宋体"/>
                <w:sz w:val="24"/>
                <w:szCs w:val="24"/>
                <w:lang w:val="en-US" w:eastAsia="zh-CN"/>
              </w:rPr>
              <w:t>43</w:t>
            </w:r>
            <w:r>
              <w:rPr>
                <w:rFonts w:hint="eastAsia" w:ascii="宋体" w:hAnsi="宋体" w:cs="宋体"/>
                <w:sz w:val="24"/>
                <w:szCs w:val="24"/>
              </w:rPr>
              <w:t>台，数控双面铣床</w:t>
            </w:r>
            <w:r>
              <w:rPr>
                <w:rFonts w:hint="eastAsia" w:ascii="宋体" w:hAnsi="宋体" w:cs="宋体"/>
                <w:sz w:val="24"/>
                <w:szCs w:val="24"/>
                <w:lang w:val="en-US" w:eastAsia="zh-CN"/>
              </w:rPr>
              <w:t>5</w:t>
            </w:r>
            <w:r>
              <w:rPr>
                <w:rFonts w:hint="eastAsia" w:ascii="宋体" w:hAnsi="宋体" w:cs="宋体"/>
                <w:sz w:val="24"/>
                <w:szCs w:val="24"/>
              </w:rPr>
              <w:t>台，1500*3000mm龙门式加工中心</w:t>
            </w:r>
            <w:r>
              <w:rPr>
                <w:rFonts w:hint="eastAsia" w:ascii="宋体" w:hAnsi="宋体" w:cs="宋体"/>
                <w:sz w:val="24"/>
                <w:szCs w:val="24"/>
                <w:lang w:val="en-US" w:eastAsia="zh-CN"/>
              </w:rPr>
              <w:t>1台</w:t>
            </w:r>
            <w:r>
              <w:rPr>
                <w:rFonts w:hint="eastAsia" w:ascii="宋体" w:hAnsi="宋体" w:cs="宋体"/>
                <w:sz w:val="24"/>
                <w:szCs w:val="24"/>
              </w:rPr>
              <w:t>，</w:t>
            </w:r>
            <w:r>
              <w:rPr>
                <w:rFonts w:hint="eastAsia" w:ascii="宋体" w:hAnsi="宋体" w:cs="宋体"/>
                <w:sz w:val="24"/>
                <w:szCs w:val="24"/>
                <w:lang w:eastAsia="zh-CN"/>
              </w:rPr>
              <w:t>龙门钻铣床</w:t>
            </w:r>
            <w:r>
              <w:rPr>
                <w:rFonts w:hint="eastAsia" w:ascii="宋体" w:hAnsi="宋体" w:cs="宋体"/>
                <w:sz w:val="24"/>
                <w:szCs w:val="24"/>
                <w:lang w:val="en-US" w:eastAsia="zh-CN"/>
              </w:rPr>
              <w:t>1台，</w:t>
            </w:r>
            <w:r>
              <w:rPr>
                <w:rFonts w:hint="eastAsia" w:ascii="宋体" w:hAnsi="宋体" w:cs="宋体"/>
                <w:sz w:val="24"/>
                <w:szCs w:val="24"/>
              </w:rPr>
              <w:t>等离子喷焊机、等精大希设备。公司持续开展研发活动，获得多项自主研发科技成果，已获得</w:t>
            </w:r>
            <w:r>
              <w:rPr>
                <w:rFonts w:hint="eastAsia" w:ascii="宋体" w:hAnsi="宋体" w:cs="宋体"/>
                <w:sz w:val="24"/>
                <w:szCs w:val="24"/>
                <w:lang w:val="en-US" w:eastAsia="zh-CN"/>
              </w:rPr>
              <w:t>30</w:t>
            </w:r>
            <w:r>
              <w:rPr>
                <w:rFonts w:hint="eastAsia" w:ascii="宋体" w:hAnsi="宋体" w:cs="宋体"/>
                <w:sz w:val="24"/>
                <w:szCs w:val="24"/>
              </w:rPr>
              <w:t>项国家实用新型专利，3项发明专利，2项省级科技成果。</w:t>
            </w:r>
          </w:p>
          <w:p>
            <w:pPr>
              <w:ind w:firstLine="480" w:firstLineChars="200"/>
              <w:rPr>
                <w:rFonts w:ascii="宋体" w:cs="Times New Roman"/>
                <w:sz w:val="24"/>
                <w:szCs w:val="24"/>
              </w:rPr>
            </w:pPr>
            <w:r>
              <w:rPr>
                <w:rFonts w:hint="eastAsia" w:ascii="宋体" w:hAnsi="宋体" w:cs="宋体"/>
                <w:sz w:val="24"/>
                <w:szCs w:val="24"/>
              </w:rPr>
              <w:t>上年度产值</w:t>
            </w:r>
            <w:r>
              <w:rPr>
                <w:rFonts w:hint="eastAsia" w:ascii="宋体" w:hAnsi="宋体" w:cs="宋体"/>
                <w:sz w:val="24"/>
                <w:szCs w:val="24"/>
                <w:lang w:val="en-US" w:eastAsia="zh-CN"/>
              </w:rPr>
              <w:t>8164万元，</w:t>
            </w:r>
            <w:r>
              <w:rPr>
                <w:rFonts w:hint="eastAsia" w:ascii="宋体" w:hAnsi="宋体" w:cs="宋体"/>
                <w:sz w:val="24"/>
                <w:szCs w:val="24"/>
              </w:rPr>
              <w:t>经营状况</w:t>
            </w:r>
            <w:r>
              <w:rPr>
                <w:rFonts w:hint="eastAsia" w:ascii="宋体" w:hAnsi="宋体" w:cs="宋体"/>
                <w:sz w:val="24"/>
                <w:szCs w:val="24"/>
                <w:lang w:val="en-US" w:eastAsia="zh-CN"/>
              </w:rPr>
              <w:t>8165.74万元。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25" w:type="dxa"/>
            <w:noWrap/>
            <w:vAlign w:val="center"/>
          </w:tcPr>
          <w:p>
            <w:pPr>
              <w:jc w:val="center"/>
              <w:rPr>
                <w:rFonts w:ascii="宋体" w:cs="Times New Roman"/>
                <w:sz w:val="24"/>
                <w:szCs w:val="24"/>
              </w:rPr>
            </w:pPr>
            <w:r>
              <w:rPr>
                <w:rFonts w:hint="eastAsia" w:ascii="宋体" w:hAnsi="宋体" w:cs="宋体"/>
                <w:sz w:val="24"/>
                <w:szCs w:val="24"/>
              </w:rPr>
              <w:t>拟合作方式</w:t>
            </w:r>
          </w:p>
        </w:tc>
        <w:tc>
          <w:tcPr>
            <w:tcW w:w="7989" w:type="dxa"/>
            <w:gridSpan w:val="3"/>
            <w:noWrap/>
            <w:vAlign w:val="center"/>
          </w:tcPr>
          <w:p>
            <w:pPr>
              <w:rPr>
                <w:rFonts w:ascii="宋体" w:cs="Times New Roman"/>
                <w:sz w:val="24"/>
                <w:szCs w:val="24"/>
              </w:rPr>
            </w:pPr>
            <w:r>
              <w:rPr>
                <w:rFonts w:hint="eastAsia" w:ascii="宋体" w:hAnsi="宋体" w:cs="宋体"/>
                <w:sz w:val="24"/>
                <w:szCs w:val="24"/>
                <w:lang w:eastAsia="zh-CN"/>
              </w:rPr>
              <w:t>□</w:t>
            </w:r>
            <w:r>
              <w:rPr>
                <w:rFonts w:ascii="宋体" w:hAnsi="宋体" w:cs="宋体"/>
                <w:sz w:val="24"/>
                <w:szCs w:val="24"/>
              </w:rPr>
              <w:t xml:space="preserve"> 1</w:t>
            </w:r>
            <w:r>
              <w:rPr>
                <w:rFonts w:hint="eastAsia" w:ascii="宋体" w:hAnsi="宋体" w:cs="宋体"/>
                <w:sz w:val="24"/>
                <w:szCs w:val="24"/>
              </w:rPr>
              <w:t>、合作开发</w:t>
            </w:r>
            <w:r>
              <w:rPr>
                <w:rFonts w:ascii="宋体" w:hAnsi="宋体" w:cs="宋体"/>
                <w:sz w:val="24"/>
                <w:szCs w:val="24"/>
              </w:rPr>
              <w:t xml:space="preserve">  2</w:t>
            </w:r>
            <w:r>
              <w:rPr>
                <w:rFonts w:hint="eastAsia" w:ascii="宋体" w:hAnsi="宋体" w:cs="宋体"/>
                <w:sz w:val="24"/>
                <w:szCs w:val="24"/>
              </w:rPr>
              <w:t>、技术转让</w:t>
            </w:r>
            <w:r>
              <w:rPr>
                <w:rFonts w:ascii="宋体" w:hAnsi="宋体" w:cs="宋体"/>
                <w:sz w:val="24"/>
                <w:szCs w:val="24"/>
              </w:rPr>
              <w:t xml:space="preserve">  3</w:t>
            </w:r>
            <w:r>
              <w:rPr>
                <w:rFonts w:hint="eastAsia" w:ascii="宋体" w:hAnsi="宋体" w:cs="宋体"/>
                <w:sz w:val="24"/>
                <w:szCs w:val="24"/>
              </w:rPr>
              <w:t>、技术入股</w:t>
            </w:r>
            <w:r>
              <w:rPr>
                <w:rFonts w:ascii="宋体" w:hAnsi="宋体" w:cs="宋体"/>
                <w:sz w:val="24"/>
                <w:szCs w:val="24"/>
              </w:rPr>
              <w:t xml:space="preserve">  4</w:t>
            </w:r>
            <w:r>
              <w:rPr>
                <w:rFonts w:hint="eastAsia" w:ascii="宋体" w:hAnsi="宋体" w:cs="宋体"/>
                <w:sz w:val="24"/>
                <w:szCs w:val="24"/>
              </w:rPr>
              <w:t>、</w:t>
            </w:r>
            <w:r>
              <w:rPr>
                <w:rFonts w:hint="eastAsia" w:ascii="宋体" w:hAnsi="宋体" w:cs="宋体"/>
                <w:sz w:val="24"/>
                <w:szCs w:val="24"/>
                <w:lang w:eastAsia="zh-CN"/>
              </w:rPr>
              <w:t>☑</w:t>
            </w:r>
            <w:r>
              <w:rPr>
                <w:rFonts w:hint="eastAsia" w:ascii="宋体" w:hAnsi="宋体" w:cs="宋体"/>
                <w:sz w:val="24"/>
                <w:szCs w:val="24"/>
              </w:rPr>
              <w:t>其它</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NDA1NjQzNWNjYmU5NzMxMmE2MmI1MjAyYzAyNjUifQ=="/>
  </w:docVars>
  <w:rsids>
    <w:rsidRoot w:val="7C362685"/>
    <w:rsid w:val="7C362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2023-05-04T09:40:00Z</dcterms:created>
  <dc:creator>Administrator</dc:creator>
  <cp:lastModifiedBy>Administrator</cp:lastModifiedBy>
  <dcterms:modified xsi:type="dcterms:W3CDTF">2023-05-04T09:41:35Z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E8CD117FC5334D9894EDBCDE2B12C45E_11</vt:lpwstr>
  </property>
</Properties>
</file>