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17EDF">
      <w:pPr>
        <w:jc w:val="center"/>
        <w:rPr>
          <w:b/>
          <w:bCs/>
          <w:sz w:val="44"/>
          <w:szCs w:val="44"/>
        </w:rPr>
      </w:pPr>
      <w:r>
        <w:rPr>
          <w:rFonts w:hint="eastAsia"/>
          <w:b/>
          <w:bCs/>
          <w:sz w:val="44"/>
          <w:szCs w:val="44"/>
        </w:rPr>
        <w:t>住宅装修管理协议</w:t>
      </w:r>
    </w:p>
    <w:p w14:paraId="11BB07D7">
      <w:pPr>
        <w:rPr>
          <w:b/>
          <w:bCs/>
          <w:sz w:val="24"/>
        </w:rPr>
      </w:pPr>
    </w:p>
    <w:p w14:paraId="4CF2F3C0">
      <w:pPr>
        <w:jc w:val="left"/>
        <w:rPr>
          <w:sz w:val="28"/>
          <w:szCs w:val="28"/>
        </w:rPr>
      </w:pPr>
      <w:r>
        <w:rPr>
          <w:rFonts w:hint="eastAsia"/>
          <w:sz w:val="28"/>
          <w:szCs w:val="28"/>
        </w:rPr>
        <w:t>甲方：中国科学院合肥物质科学研究院服务中心</w:t>
      </w:r>
    </w:p>
    <w:p w14:paraId="3A3647F4">
      <w:pPr>
        <w:jc w:val="left"/>
        <w:rPr>
          <w:sz w:val="28"/>
          <w:szCs w:val="28"/>
        </w:rPr>
      </w:pPr>
      <w:r>
        <w:rPr>
          <w:rFonts w:hint="eastAsia"/>
          <w:sz w:val="28"/>
          <w:szCs w:val="28"/>
        </w:rPr>
        <w:t>乙方（产权业主）：           身份证号：（                      ）</w:t>
      </w:r>
    </w:p>
    <w:p w14:paraId="1C32FF71">
      <w:pPr>
        <w:ind w:firstLine="560" w:firstLineChars="200"/>
        <w:jc w:val="left"/>
        <w:rPr>
          <w:rFonts w:ascii="宋体" w:hAnsi="宋体"/>
          <w:sz w:val="28"/>
          <w:szCs w:val="28"/>
        </w:rPr>
      </w:pPr>
      <w:r>
        <w:rPr>
          <w:rFonts w:hint="eastAsia"/>
          <w:sz w:val="28"/>
          <w:szCs w:val="28"/>
        </w:rPr>
        <w:t>为规范房屋的装饰装修行为，保持房屋的整体质量和使用安全，保证业主的合法权益。根据合肥物质院</w:t>
      </w:r>
      <w:r>
        <w:rPr>
          <w:rFonts w:hint="eastAsia" w:ascii="宋体" w:hAnsi="宋体"/>
          <w:sz w:val="28"/>
          <w:szCs w:val="28"/>
        </w:rPr>
        <w:t>《科学岛住宅区管理规定</w:t>
      </w:r>
      <w:r>
        <w:rPr>
          <w:rFonts w:hint="eastAsia" w:ascii="宋体" w:hAnsi="宋体"/>
          <w:sz w:val="28"/>
          <w:szCs w:val="28"/>
          <w:highlight w:val="none"/>
        </w:rPr>
        <w:t>》</w:t>
      </w:r>
      <w:r>
        <w:rPr>
          <w:rFonts w:hint="eastAsia" w:ascii="宋体" w:hAnsi="宋体"/>
          <w:sz w:val="28"/>
          <w:szCs w:val="28"/>
          <w:highlight w:val="none"/>
          <w:lang w:eastAsia="zh-CN"/>
        </w:rPr>
        <w:t>（</w:t>
      </w:r>
      <w:r>
        <w:rPr>
          <w:rFonts w:hint="eastAsia" w:ascii="宋体" w:hAnsi="宋体"/>
          <w:sz w:val="28"/>
          <w:szCs w:val="28"/>
          <w:highlight w:val="none"/>
        </w:rPr>
        <w:t>科合院发服字〔2023〕2号</w:t>
      </w:r>
      <w:r>
        <w:rPr>
          <w:rFonts w:hint="eastAsia" w:ascii="宋体" w:hAnsi="宋体"/>
          <w:sz w:val="28"/>
          <w:szCs w:val="28"/>
          <w:highlight w:val="none"/>
          <w:lang w:eastAsia="zh-CN"/>
        </w:rPr>
        <w:t>）</w:t>
      </w:r>
      <w:r>
        <w:rPr>
          <w:rFonts w:hint="eastAsia" w:ascii="宋体" w:hAnsi="宋体"/>
          <w:sz w:val="28"/>
          <w:szCs w:val="28"/>
          <w:highlight w:val="none"/>
        </w:rPr>
        <w:t>中的相关约定和政府部门的有关规定。甲、</w:t>
      </w:r>
      <w:r>
        <w:rPr>
          <w:rFonts w:hint="eastAsia" w:ascii="宋体" w:hAnsi="宋体"/>
          <w:sz w:val="28"/>
          <w:szCs w:val="28"/>
        </w:rPr>
        <w:t>乙双方签订</w:t>
      </w:r>
      <w:r>
        <w:rPr>
          <w:rFonts w:cs="Calibri"/>
          <w:sz w:val="28"/>
          <w:szCs w:val="28"/>
        </w:rPr>
        <w:t>“</w:t>
      </w:r>
      <w:r>
        <w:rPr>
          <w:rFonts w:hint="eastAsia" w:ascii="宋体" w:hAnsi="宋体"/>
          <w:sz w:val="28"/>
          <w:szCs w:val="28"/>
        </w:rPr>
        <w:t>住宅装修管理协议书</w:t>
      </w:r>
      <w:r>
        <w:rPr>
          <w:rFonts w:cs="Calibri"/>
          <w:sz w:val="28"/>
          <w:szCs w:val="28"/>
        </w:rPr>
        <w:t>”</w:t>
      </w:r>
      <w:r>
        <w:rPr>
          <w:rFonts w:hint="eastAsia" w:ascii="宋体" w:hAnsi="宋体"/>
          <w:sz w:val="28"/>
          <w:szCs w:val="28"/>
        </w:rPr>
        <w:t>，内容如下：</w:t>
      </w:r>
    </w:p>
    <w:p w14:paraId="33CEF70A">
      <w:pPr>
        <w:ind w:firstLine="560" w:firstLineChars="200"/>
        <w:jc w:val="left"/>
        <w:rPr>
          <w:sz w:val="28"/>
          <w:szCs w:val="28"/>
        </w:rPr>
      </w:pPr>
      <w:r>
        <w:rPr>
          <w:rFonts w:hint="eastAsia"/>
          <w:sz w:val="28"/>
          <w:szCs w:val="28"/>
        </w:rPr>
        <w:t>一、乙方保证装修施工时间为每日8:</w:t>
      </w:r>
      <w:r>
        <w:rPr>
          <w:sz w:val="28"/>
          <w:szCs w:val="28"/>
        </w:rPr>
        <w:t>00</w:t>
      </w:r>
      <w:r>
        <w:rPr>
          <w:rFonts w:hint="eastAsia" w:ascii="宋体" w:hAnsi="宋体"/>
          <w:sz w:val="28"/>
          <w:szCs w:val="28"/>
        </w:rPr>
        <w:t>～</w:t>
      </w:r>
      <w:r>
        <w:rPr>
          <w:rFonts w:hint="eastAsia"/>
          <w:sz w:val="28"/>
          <w:szCs w:val="28"/>
        </w:rPr>
        <w:t>1</w:t>
      </w:r>
      <w:r>
        <w:rPr>
          <w:sz w:val="28"/>
          <w:szCs w:val="28"/>
        </w:rPr>
        <w:t>2</w:t>
      </w:r>
      <w:r>
        <w:rPr>
          <w:rFonts w:hint="eastAsia"/>
          <w:sz w:val="28"/>
          <w:szCs w:val="28"/>
        </w:rPr>
        <w:t>:</w:t>
      </w:r>
      <w:r>
        <w:rPr>
          <w:sz w:val="28"/>
          <w:szCs w:val="28"/>
        </w:rPr>
        <w:t>00</w:t>
      </w:r>
      <w:r>
        <w:rPr>
          <w:rFonts w:hint="eastAsia"/>
          <w:sz w:val="28"/>
          <w:szCs w:val="28"/>
        </w:rPr>
        <w:t>、1</w:t>
      </w:r>
      <w:r>
        <w:rPr>
          <w:sz w:val="28"/>
          <w:szCs w:val="28"/>
        </w:rPr>
        <w:t>4</w:t>
      </w:r>
      <w:r>
        <w:rPr>
          <w:rFonts w:hint="eastAsia"/>
          <w:sz w:val="28"/>
          <w:szCs w:val="28"/>
        </w:rPr>
        <w:t>:</w:t>
      </w:r>
      <w:r>
        <w:rPr>
          <w:sz w:val="28"/>
          <w:szCs w:val="28"/>
        </w:rPr>
        <w:t>00</w:t>
      </w:r>
      <w:r>
        <w:rPr>
          <w:rFonts w:hint="eastAsia" w:ascii="宋体" w:hAnsi="宋体"/>
          <w:sz w:val="28"/>
          <w:szCs w:val="28"/>
        </w:rPr>
        <w:t>～</w:t>
      </w:r>
      <w:r>
        <w:rPr>
          <w:rFonts w:hint="eastAsia"/>
          <w:sz w:val="28"/>
          <w:szCs w:val="28"/>
        </w:rPr>
        <w:t>17:</w:t>
      </w:r>
      <w:r>
        <w:rPr>
          <w:sz w:val="28"/>
          <w:szCs w:val="28"/>
        </w:rPr>
        <w:t>00</w:t>
      </w:r>
      <w:r>
        <w:rPr>
          <w:rFonts w:hint="eastAsia"/>
          <w:sz w:val="28"/>
          <w:szCs w:val="28"/>
        </w:rPr>
        <w:t>，晚间17:00时至次日上午8:00时和节假日，不得从事敲、凿、锯、钻等产生噪声的施工。根据《中华人民共和国环境噪声污染防治法》及相关规定，在国家法定节假日全天、中高考期间等特殊时间段，甲方有权调整施工时间，其中法定节假日全天禁止在已竣工交付使用的住宅楼内进行产生噪声的装修等扰民作业，中高考期间按照地方相关要求暂停小区内可能产生噪音的施工活动，确保不影响相邻业主的正常生活。</w:t>
      </w:r>
    </w:p>
    <w:p w14:paraId="5CA43E7E">
      <w:pPr>
        <w:ind w:firstLine="560" w:firstLineChars="200"/>
        <w:jc w:val="left"/>
        <w:rPr>
          <w:sz w:val="28"/>
          <w:szCs w:val="28"/>
        </w:rPr>
      </w:pPr>
      <w:r>
        <w:rPr>
          <w:rFonts w:hint="eastAsia"/>
          <w:sz w:val="28"/>
          <w:szCs w:val="28"/>
        </w:rPr>
        <w:t>二、装修期间，乙方施工人员应服从甲方的监督管理，乙方对装修施工人员的行为负责。</w:t>
      </w:r>
    </w:p>
    <w:p w14:paraId="114B3F8E">
      <w:pPr>
        <w:ind w:firstLine="560" w:firstLineChars="200"/>
        <w:jc w:val="left"/>
        <w:rPr>
          <w:sz w:val="28"/>
          <w:szCs w:val="28"/>
        </w:rPr>
      </w:pPr>
      <w:r>
        <w:rPr>
          <w:rFonts w:hint="eastAsia"/>
          <w:sz w:val="28"/>
          <w:szCs w:val="28"/>
        </w:rPr>
        <w:t>三、乙方施工期间未经甲方同意，不得在住宅区内做广告宣传。</w:t>
      </w:r>
    </w:p>
    <w:p w14:paraId="30212962">
      <w:pPr>
        <w:ind w:firstLine="560" w:firstLineChars="200"/>
        <w:jc w:val="left"/>
        <w:rPr>
          <w:sz w:val="28"/>
          <w:szCs w:val="28"/>
        </w:rPr>
      </w:pPr>
      <w:r>
        <w:rPr>
          <w:rFonts w:hint="eastAsia"/>
          <w:sz w:val="28"/>
          <w:szCs w:val="28"/>
        </w:rPr>
        <w:t>四、装修期间，如发现乙方有下列违规装修</w:t>
      </w:r>
      <w:r>
        <w:rPr>
          <w:rFonts w:hint="eastAsia"/>
          <w:sz w:val="28"/>
          <w:szCs w:val="28"/>
          <w:highlight w:val="none"/>
          <w:lang w:val="en-US" w:eastAsia="zh-CN"/>
        </w:rPr>
        <w:t>行为</w:t>
      </w:r>
      <w:r>
        <w:rPr>
          <w:rFonts w:hint="eastAsia"/>
          <w:sz w:val="28"/>
          <w:szCs w:val="28"/>
          <w:highlight w:val="none"/>
        </w:rPr>
        <w:t>之</w:t>
      </w:r>
      <w:r>
        <w:rPr>
          <w:rFonts w:hint="eastAsia"/>
          <w:sz w:val="28"/>
          <w:szCs w:val="28"/>
        </w:rPr>
        <w:t>一，甲方有权责令停工并报政府相关部门，造成的所有损失及法律责任由乙方承担：</w:t>
      </w:r>
    </w:p>
    <w:p w14:paraId="7CA94303">
      <w:pPr>
        <w:ind w:firstLine="560" w:firstLineChars="200"/>
        <w:jc w:val="left"/>
        <w:rPr>
          <w:sz w:val="28"/>
          <w:szCs w:val="28"/>
        </w:rPr>
      </w:pPr>
      <w:r>
        <w:rPr>
          <w:rFonts w:hint="eastAsia"/>
          <w:sz w:val="28"/>
          <w:szCs w:val="28"/>
        </w:rPr>
        <w:t>1.擅自改动门、窗位置，私自安装外遮阳棚、花架，破坏楼宇、房屋外观的美观统一；</w:t>
      </w:r>
    </w:p>
    <w:p w14:paraId="49A2E2D1">
      <w:pPr>
        <w:ind w:firstLine="560" w:firstLineChars="200"/>
        <w:jc w:val="left"/>
        <w:rPr>
          <w:sz w:val="28"/>
          <w:szCs w:val="28"/>
        </w:rPr>
      </w:pPr>
      <w:r>
        <w:rPr>
          <w:rFonts w:hint="eastAsia"/>
          <w:sz w:val="28"/>
          <w:szCs w:val="28"/>
        </w:rPr>
        <w:t>2.拆改、破坏房屋结构、承重墙、配重墙、楼板地面。擅自在主体结构上剔槽、打洞，凿穿地面、屋顶、阳台隔断板；</w:t>
      </w:r>
    </w:p>
    <w:p w14:paraId="3B74DBEC">
      <w:pPr>
        <w:ind w:firstLine="560" w:firstLineChars="200"/>
        <w:jc w:val="left"/>
        <w:rPr>
          <w:sz w:val="28"/>
          <w:szCs w:val="28"/>
        </w:rPr>
      </w:pPr>
      <w:r>
        <w:rPr>
          <w:rFonts w:hint="eastAsia"/>
          <w:sz w:val="28"/>
          <w:szCs w:val="28"/>
        </w:rPr>
        <w:t>3.擅自破坏原设计卫生间防水层；</w:t>
      </w:r>
    </w:p>
    <w:p w14:paraId="49D2CE44">
      <w:pPr>
        <w:ind w:firstLine="560" w:firstLineChars="200"/>
        <w:jc w:val="left"/>
        <w:rPr>
          <w:sz w:val="28"/>
          <w:szCs w:val="28"/>
        </w:rPr>
      </w:pPr>
      <w:r>
        <w:rPr>
          <w:sz w:val="28"/>
          <w:szCs w:val="28"/>
        </w:rPr>
        <w:t>4.</w:t>
      </w:r>
      <w:r>
        <w:rPr>
          <w:rFonts w:hint="eastAsia"/>
          <w:sz w:val="28"/>
          <w:szCs w:val="28"/>
        </w:rPr>
        <w:t xml:space="preserve"> 一楼住户擅自下挖地面；</w:t>
      </w:r>
    </w:p>
    <w:p w14:paraId="33B64D88">
      <w:pPr>
        <w:ind w:firstLine="560" w:firstLineChars="200"/>
        <w:jc w:val="left"/>
        <w:rPr>
          <w:sz w:val="28"/>
          <w:szCs w:val="28"/>
        </w:rPr>
      </w:pPr>
      <w:r>
        <w:rPr>
          <w:rFonts w:hint="eastAsia"/>
          <w:sz w:val="28"/>
          <w:szCs w:val="28"/>
        </w:rPr>
        <w:t>5.擅自将下水引入阳台雨水管道。</w:t>
      </w:r>
    </w:p>
    <w:p w14:paraId="3DB62028">
      <w:pPr>
        <w:ind w:firstLine="560" w:firstLineChars="200"/>
        <w:jc w:val="left"/>
        <w:rPr>
          <w:sz w:val="28"/>
          <w:szCs w:val="28"/>
        </w:rPr>
      </w:pPr>
      <w:r>
        <w:rPr>
          <w:rFonts w:hint="eastAsia"/>
          <w:sz w:val="28"/>
          <w:szCs w:val="28"/>
        </w:rPr>
        <w:t>五、</w:t>
      </w:r>
      <w:r>
        <w:rPr>
          <w:rFonts w:hint="eastAsia"/>
          <w:sz w:val="28"/>
          <w:szCs w:val="28"/>
          <w:highlight w:val="none"/>
          <w:lang w:val="en-US" w:eastAsia="zh-CN"/>
        </w:rPr>
        <w:t>乙方及施工人员</w:t>
      </w:r>
      <w:r>
        <w:rPr>
          <w:rFonts w:hint="eastAsia"/>
          <w:sz w:val="28"/>
          <w:szCs w:val="28"/>
        </w:rPr>
        <w:t>自觉维护小区公共秩序，不在公共部位乱写、乱划、乱画，保持环境整洁。建筑垃圾、生活垃圾分开</w:t>
      </w:r>
      <w:r>
        <w:rPr>
          <w:rFonts w:hint="eastAsia"/>
          <w:sz w:val="28"/>
          <w:szCs w:val="28"/>
          <w:highlight w:val="none"/>
        </w:rPr>
        <w:t>袋装化</w:t>
      </w:r>
      <w:r>
        <w:rPr>
          <w:rFonts w:hint="eastAsia"/>
          <w:sz w:val="28"/>
          <w:szCs w:val="28"/>
        </w:rPr>
        <w:t>，并按甲方指定地点堆放，不得将生活垃圾及化学建筑材料倒入各种管道，搬运材料或垃圾后应负责及时打扫，保持公共部位清洁。乙方需缴纳装修保证金</w:t>
      </w:r>
      <w:r>
        <w:rPr>
          <w:rFonts w:hint="eastAsia"/>
          <w:sz w:val="28"/>
          <w:szCs w:val="28"/>
          <w:u w:val="single"/>
        </w:rPr>
        <w:t>壹仟</w:t>
      </w:r>
      <w:r>
        <w:rPr>
          <w:rFonts w:hint="eastAsia"/>
          <w:sz w:val="28"/>
          <w:szCs w:val="28"/>
        </w:rPr>
        <w:t>元（装修结束后没有违规违纪行为，甲方给予退回，如有违规违纪行为，甲方没收保证金），垃圾清运费</w:t>
      </w:r>
      <w:r>
        <w:rPr>
          <w:rFonts w:hint="eastAsia"/>
          <w:sz w:val="28"/>
          <w:szCs w:val="28"/>
          <w:u w:val="single"/>
        </w:rPr>
        <w:t>伍佰</w:t>
      </w:r>
      <w:r>
        <w:rPr>
          <w:rFonts w:hint="eastAsia"/>
          <w:sz w:val="28"/>
          <w:szCs w:val="28"/>
        </w:rPr>
        <w:t>元。</w:t>
      </w:r>
    </w:p>
    <w:p w14:paraId="0654E3C3">
      <w:pPr>
        <w:ind w:firstLine="560" w:firstLineChars="200"/>
        <w:jc w:val="left"/>
        <w:rPr>
          <w:sz w:val="28"/>
          <w:szCs w:val="28"/>
        </w:rPr>
      </w:pPr>
      <w:r>
        <w:rPr>
          <w:rFonts w:hint="eastAsia"/>
          <w:sz w:val="28"/>
          <w:szCs w:val="28"/>
        </w:rPr>
        <w:t>六、本协议在履行中若发生争议，甲乙双方应协商解决。协商不成可向</w:t>
      </w:r>
      <w:r>
        <w:rPr>
          <w:rFonts w:hint="eastAsia"/>
          <w:sz w:val="28"/>
          <w:szCs w:val="28"/>
          <w:highlight w:val="none"/>
          <w:lang w:val="en-US" w:eastAsia="zh-CN"/>
        </w:rPr>
        <w:t>甲方所在地</w:t>
      </w:r>
      <w:r>
        <w:rPr>
          <w:rFonts w:hint="eastAsia"/>
          <w:sz w:val="28"/>
          <w:szCs w:val="28"/>
          <w:highlight w:val="none"/>
        </w:rPr>
        <w:t>人民</w:t>
      </w:r>
      <w:r>
        <w:rPr>
          <w:rFonts w:hint="eastAsia"/>
          <w:sz w:val="28"/>
          <w:szCs w:val="28"/>
        </w:rPr>
        <w:t>法院提起民事诉讼。</w:t>
      </w:r>
    </w:p>
    <w:p w14:paraId="4A4E451C">
      <w:pPr>
        <w:ind w:firstLine="560" w:firstLineChars="200"/>
        <w:jc w:val="left"/>
        <w:rPr>
          <w:sz w:val="28"/>
          <w:szCs w:val="28"/>
        </w:rPr>
      </w:pPr>
      <w:r>
        <w:rPr>
          <w:rFonts w:hint="eastAsia"/>
          <w:sz w:val="28"/>
          <w:szCs w:val="28"/>
        </w:rPr>
        <w:t>七、本协议期限：</w:t>
      </w:r>
      <w:r>
        <w:rPr>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rPr>
        <w:t>日至</w:t>
      </w:r>
      <w:r>
        <w:rPr>
          <w:rFonts w:hint="eastAsia"/>
          <w:sz w:val="28"/>
          <w:szCs w:val="28"/>
          <w:u w:val="single"/>
        </w:rPr>
        <w:t xml:space="preserve"> </w:t>
      </w:r>
      <w:r>
        <w:rPr>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rPr>
        <w:t>日。</w:t>
      </w:r>
    </w:p>
    <w:p w14:paraId="2BF620B9">
      <w:pPr>
        <w:ind w:firstLine="560" w:firstLineChars="200"/>
        <w:jc w:val="left"/>
        <w:rPr>
          <w:sz w:val="28"/>
          <w:szCs w:val="28"/>
        </w:rPr>
      </w:pPr>
      <w:r>
        <w:rPr>
          <w:rFonts w:hint="eastAsia"/>
          <w:sz w:val="28"/>
          <w:szCs w:val="28"/>
        </w:rPr>
        <w:t>八、本协议自甲、乙双方签字盖章</w:t>
      </w:r>
      <w:r>
        <w:rPr>
          <w:rFonts w:hint="eastAsia"/>
          <w:sz w:val="28"/>
          <w:szCs w:val="28"/>
          <w:highlight w:val="none"/>
          <w:lang w:val="en-US" w:eastAsia="zh-CN"/>
        </w:rPr>
        <w:t>之日起</w:t>
      </w:r>
      <w:r>
        <w:rPr>
          <w:rFonts w:hint="eastAsia"/>
          <w:sz w:val="28"/>
          <w:szCs w:val="28"/>
        </w:rPr>
        <w:t>生效。本协议一式贰份，甲、乙双方各壹份。</w:t>
      </w:r>
      <w:bookmarkStart w:id="0" w:name="_GoBack"/>
      <w:bookmarkEnd w:id="0"/>
    </w:p>
    <w:p w14:paraId="04F7BD49">
      <w:pPr>
        <w:jc w:val="left"/>
        <w:rPr>
          <w:sz w:val="28"/>
          <w:szCs w:val="28"/>
        </w:rPr>
      </w:pPr>
    </w:p>
    <w:p w14:paraId="275C3830">
      <w:pPr>
        <w:rPr>
          <w:sz w:val="28"/>
          <w:szCs w:val="28"/>
        </w:rPr>
      </w:pPr>
    </w:p>
    <w:p w14:paraId="56B3E67F">
      <w:pPr>
        <w:ind w:firstLine="280" w:firstLineChars="100"/>
        <w:rPr>
          <w:sz w:val="28"/>
          <w:szCs w:val="28"/>
        </w:rPr>
      </w:pPr>
      <w:r>
        <w:rPr>
          <w:rFonts w:hint="eastAsia"/>
          <w:sz w:val="28"/>
          <w:szCs w:val="28"/>
        </w:rPr>
        <w:t>甲方签字（盖章）：               乙方签字：</w:t>
      </w:r>
    </w:p>
    <w:p w14:paraId="29E62766">
      <w:pPr>
        <w:rPr>
          <w:sz w:val="28"/>
          <w:szCs w:val="28"/>
        </w:rPr>
      </w:pPr>
    </w:p>
    <w:p w14:paraId="5522DBC4">
      <w:pPr>
        <w:ind w:firstLine="280" w:firstLineChars="100"/>
        <w:rPr>
          <w:sz w:val="28"/>
          <w:szCs w:val="28"/>
        </w:rPr>
      </w:pPr>
      <w:r>
        <w:rPr>
          <w:rFonts w:hint="eastAsia"/>
          <w:sz w:val="28"/>
          <w:szCs w:val="28"/>
        </w:rPr>
        <w:t>日期：                           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2D"/>
    <w:rsid w:val="000C6B2D"/>
    <w:rsid w:val="00133E1B"/>
    <w:rsid w:val="00197454"/>
    <w:rsid w:val="001A34D0"/>
    <w:rsid w:val="00201F59"/>
    <w:rsid w:val="00290D2B"/>
    <w:rsid w:val="00461F7A"/>
    <w:rsid w:val="005726D3"/>
    <w:rsid w:val="005A7AE6"/>
    <w:rsid w:val="008A100C"/>
    <w:rsid w:val="009825DD"/>
    <w:rsid w:val="00CD2C08"/>
    <w:rsid w:val="00D34CE6"/>
    <w:rsid w:val="00FE74CB"/>
    <w:rsid w:val="28024520"/>
    <w:rsid w:val="2FA62337"/>
    <w:rsid w:val="441E122C"/>
    <w:rsid w:val="4B4439C2"/>
    <w:rsid w:val="60BA567C"/>
    <w:rsid w:val="63351E52"/>
    <w:rsid w:val="74495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913</Words>
  <Characters>943</Characters>
  <Lines>7</Lines>
  <Paragraphs>2</Paragraphs>
  <TotalTime>17</TotalTime>
  <ScaleCrop>false</ScaleCrop>
  <LinksUpToDate>false</LinksUpToDate>
  <CharactersWithSpaces>1041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2026-05-27T06:44:00Z</dcterms:created>
  <dc:creator>汪翠萍</dc:creator>
  <cp:lastModifiedBy>董盈盈</cp:lastModifiedBy>
  <dcterms:modified xsi:type="dcterms:W3CDTF">2026-05-28T06:12:39Z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eyJoZGlkIjoiOTA4Y2JlY2YyNmUwODMwZDk0MTRmNmQ4NjcwZjYyOWYiLCJ1c2VySWQiOiIxNzAyMzcxODUwIn0=</vt:lpwstr>
  </property>
  <property fmtid="{D5CDD505-2E9C-101B-9397-08002B2CF9AE}" pid="3" name="KSOProductBuildVer">
    <vt:lpwstr>2052-12.1.0.21915</vt:lpwstr>
  </property>
  <property fmtid="{D5CDD505-2E9C-101B-9397-08002B2CF9AE}" pid="4" name="ICV">
    <vt:lpwstr>826F3F334B274C959432EB6AA1AEC7B4_13</vt:lpwstr>
  </property>
</Properties>
</file>